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примерной программы основного общего образования «Технология. Программы начального и  основного общего образования» М. «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– Граф», 2010 по направлению «Технология. Обслуживающий труд»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D877E3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D877E3">
        <w:rPr>
          <w:rFonts w:ascii="Times New Roman" w:hAnsi="Times New Roman" w:cs="Times New Roman"/>
          <w:sz w:val="28"/>
          <w:szCs w:val="28"/>
        </w:rPr>
        <w:t>. № 1089 .</w:t>
      </w:r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Рабочая программа имеет базовый уровень и  направлена на достижение следующих </w:t>
      </w:r>
      <w:r w:rsidRPr="00D877E3">
        <w:rPr>
          <w:rFonts w:ascii="Times New Roman" w:hAnsi="Times New Roman" w:cs="Times New Roman"/>
          <w:b/>
          <w:sz w:val="28"/>
          <w:szCs w:val="28"/>
        </w:rPr>
        <w:t>целей:</w:t>
      </w:r>
      <w:bookmarkStart w:id="0" w:name="_GoBack"/>
      <w:bookmarkEnd w:id="0"/>
    </w:p>
    <w:p w:rsidR="00C20EE0" w:rsidRPr="00D877E3" w:rsidRDefault="00C20EE0" w:rsidP="00D877E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C20EE0" w:rsidRPr="00D877E3" w:rsidRDefault="00C20EE0" w:rsidP="00D877E3">
      <w:pPr>
        <w:numPr>
          <w:ilvl w:val="0"/>
          <w:numId w:val="1"/>
        </w:numPr>
        <w:tabs>
          <w:tab w:val="clear" w:pos="360"/>
        </w:tabs>
        <w:spacing w:before="20" w:after="0" w:line="240" w:lineRule="auto"/>
        <w:ind w:left="567" w:right="-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получение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Программа предусматривает формирование у учащихся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компетенции.</w:t>
      </w:r>
      <w:r w:rsidRPr="00D877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Учебник: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Ю.В. Крупская, Н.И. Лебедева, Л.В.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Литикова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В.Д.Симоненко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 «Технология. Обслуживающий труд» 5 класс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-Граф, 2008 г.</w:t>
      </w:r>
    </w:p>
    <w:p w:rsidR="00C20EE0" w:rsidRPr="00D877E3" w:rsidRDefault="00C20EE0" w:rsidP="00D877E3">
      <w:pPr>
        <w:shd w:val="clear" w:color="auto" w:fill="FFFFFF"/>
        <w:spacing w:before="5"/>
        <w:ind w:left="38" w:right="24" w:firstLine="6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Приоритетными виды </w:t>
      </w:r>
      <w:proofErr w:type="spellStart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общеучебной</w:t>
      </w:r>
      <w:proofErr w:type="spellEnd"/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деятельности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определение адекватных способов решения учебной задачи на основе заданных алгоритмов. 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C20EE0" w:rsidRPr="00D877E3" w:rsidRDefault="00C20EE0" w:rsidP="00D877E3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C20EE0" w:rsidRPr="00D877E3" w:rsidRDefault="00C20EE0" w:rsidP="00D877E3">
      <w:pPr>
        <w:tabs>
          <w:tab w:val="left" w:pos="709"/>
        </w:tabs>
        <w:ind w:left="360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 разделе «Создание изделий из текстильных и поделочных материалов» увеличено количество часов 42 часа. Из них в разделе «Рукоделие. Художественные ремесла» 4 часов: вышивка, ручные швы, затем отдельно выведена тема «Вышивка», которая изучается в рамках проекта видов рукоделия-8часов. В разделе «Технология изготовления швейных изделий» количество часов увеличено за счет резервного времени -20 часов. Так как изделие изучается и разрабатывается по творческому проекту.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Требования по разделам технологической подготовки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Декоративно - прикладное творчество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lastRenderedPageBreak/>
        <w:t>Знать: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 xml:space="preserve">способы перевода рисунка на ткань, правила выполнения ручных швов, правила заправки нити перед вышивкой. Правила БТ, последовательность выполнения вышивки. 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sz w:val="28"/>
          <w:szCs w:val="28"/>
        </w:rPr>
        <w:t>выполнять вышивку по технологическим картам выполнять различные швы. Оценивать свою работу.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 xml:space="preserve">        Кулинария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завтрака; выполнять механическую и тепловую обработку овощей; соблюдать правила хранения пищевых продуктов, полуфабрикатов и готовых блюд; заготавливать на зиму овощи и фрукты; оказывать первую помощь при ожогах.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приготовления и повышения качества, сокращения временных и энергетических затрат при обработке пищевых продуктов; заготовки пищевых продуктов в домашних условиях; соблюдения правил этикета за столом; приготовления блюд по готовым рецептам, включая блюда национальной кухни; сервировки стола.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Основы материаловедения</w:t>
      </w:r>
      <w:r w:rsidRPr="00D877E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lastRenderedPageBreak/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классификацию текстильных волокон, изготовление тканей и нитей в условиях прядильного и ткацкого производства, ассортимент х/б и льняных тканей, организацию рабочего места для ручных работ, подбор инструментов и материалов, выполнение ручных стежков и строчек.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определять лицевую и изнаночную сторону ткани, направление долевой нити, выполнять образец полотняного переплетения ткани. Выполнять ручные стежки и строчки, организовывать рабочее место, соблюдать правила БТ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Швейная машина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историю швейной машины, виды машин, устройство бытовой швейной машины. Безопасные приемы труда при работе на швейной машине, заправка верхней и нижней нити.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Уметь: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подготовить швейную машину к работе, выполнять машинные строчки.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Производить ВТО после каждой операции.</w:t>
      </w:r>
    </w:p>
    <w:p w:rsidR="00C20EE0" w:rsidRPr="00D877E3" w:rsidRDefault="00C20EE0" w:rsidP="00D877E3">
      <w:pPr>
        <w:spacing w:before="12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Проектирование и изготовление швейного изделия</w:t>
      </w:r>
    </w:p>
    <w:p w:rsidR="00C20EE0" w:rsidRPr="00D877E3" w:rsidRDefault="00C20EE0" w:rsidP="00D877E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назначение различных швейных изделий; основные стили в одежде и современные направления моды; виды традиционных народных промыслов.</w:t>
      </w:r>
    </w:p>
    <w:p w:rsidR="00C20EE0" w:rsidRPr="00D877E3" w:rsidRDefault="00C20EE0" w:rsidP="00D877E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 снимать мерки с фигуры человека; строить чертеж фартука; выбирать модель с учетом особенностей фигуры; выполнять художественное оформление швейного изделия; проводить примерку изделия; выполнять вышивку.</w:t>
      </w:r>
    </w:p>
    <w:p w:rsidR="00C20EE0" w:rsidRPr="00D877E3" w:rsidRDefault="00C20EE0" w:rsidP="00D877E3">
      <w:pPr>
        <w:spacing w:before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D877E3">
        <w:rPr>
          <w:rFonts w:ascii="Times New Roman" w:hAnsi="Times New Roman" w:cs="Times New Roman"/>
          <w:sz w:val="28"/>
          <w:szCs w:val="28"/>
        </w:rPr>
        <w:t>для</w:t>
      </w:r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 из текстильных и поделочных материалов с использованием швейных машин, оборудования и приспособлений, приборов  влажно-тепловой и художественной обработки изделий и полуфабрикатов; выполнения различных видов художественного оформления изделий.</w:t>
      </w:r>
    </w:p>
    <w:p w:rsidR="00C20EE0" w:rsidRPr="00D877E3" w:rsidRDefault="00C20EE0" w:rsidP="00D877E3">
      <w:pPr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Интерьер жилого дома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характеристики основных функциональных зон в жилых помещениях; основные виды бытовых домашних работ; средства оформления интерьера;  назначение основных видов современной бытовой техники;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Уметь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соблюдать правила пользования современной бытовой техникой.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D877E3">
        <w:rPr>
          <w:rFonts w:ascii="Times New Roman" w:hAnsi="Times New Roman" w:cs="Times New Roman"/>
          <w:sz w:val="28"/>
          <w:szCs w:val="28"/>
        </w:rPr>
        <w:t>для</w:t>
      </w:r>
      <w:r w:rsidRPr="00D877E3">
        <w:rPr>
          <w:rFonts w:ascii="Times New Roman" w:hAnsi="Times New Roman" w:cs="Times New Roman"/>
          <w:b/>
          <w:sz w:val="28"/>
          <w:szCs w:val="28"/>
        </w:rPr>
        <w:t>: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выбора рациональных способов и средств ухода за одеждой и обувью; применения бытовых санитарно-гигиенические средств; применения средств индивидуальной защиты и гигиены.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Требования к уровню подготовки учащихся 5 класса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</w:rPr>
        <w:t>Перечень знаний и умений, формируемых у учащихся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  <w:i w:val="0"/>
        </w:rPr>
      </w:pPr>
      <w:r w:rsidRPr="00D877E3">
        <w:rPr>
          <w:rFonts w:ascii="Times New Roman" w:hAnsi="Times New Roman" w:cs="Times New Roman"/>
          <w:i w:val="0"/>
          <w:lang w:val="en-US"/>
        </w:rPr>
        <w:t>V</w:t>
      </w:r>
      <w:r w:rsidRPr="00D877E3">
        <w:rPr>
          <w:rFonts w:ascii="Times New Roman" w:hAnsi="Times New Roman" w:cs="Times New Roman"/>
          <w:i w:val="0"/>
        </w:rPr>
        <w:t xml:space="preserve"> класс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знать: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6"/>
          <w:sz w:val="28"/>
          <w:szCs w:val="28"/>
        </w:rPr>
        <w:t xml:space="preserve">общие сведения о процессе пищеварения, усвояемости пищи, </w:t>
      </w:r>
      <w:r w:rsidRPr="00D877E3">
        <w:rPr>
          <w:rFonts w:ascii="Times New Roman" w:hAnsi="Times New Roman"/>
          <w:spacing w:val="-2"/>
          <w:sz w:val="28"/>
          <w:szCs w:val="28"/>
        </w:rPr>
        <w:t>о роли витаминов в обмене веществ;</w:t>
      </w:r>
    </w:p>
    <w:p w:rsidR="00C20EE0" w:rsidRPr="00D877E3" w:rsidRDefault="00C20EE0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lastRenderedPageBreak/>
        <w:t xml:space="preserve">виды овощей, общие сведения о пищевой ценности овощей, </w:t>
      </w:r>
      <w:r w:rsidRPr="00D877E3">
        <w:rPr>
          <w:rFonts w:ascii="Times New Roman" w:hAnsi="Times New Roman"/>
          <w:sz w:val="28"/>
          <w:szCs w:val="28"/>
        </w:rPr>
        <w:t xml:space="preserve">способах их кулинарного использования, методы определения </w:t>
      </w:r>
      <w:r w:rsidRPr="00D877E3">
        <w:rPr>
          <w:rFonts w:ascii="Times New Roman" w:hAnsi="Times New Roman"/>
          <w:spacing w:val="-2"/>
          <w:sz w:val="28"/>
          <w:szCs w:val="28"/>
        </w:rPr>
        <w:t>качества овощей</w:t>
      </w:r>
      <w:r w:rsidRPr="00D877E3">
        <w:rPr>
          <w:rFonts w:ascii="Times New Roman" w:hAnsi="Times New Roman"/>
          <w:sz w:val="28"/>
          <w:szCs w:val="28"/>
        </w:rPr>
        <w:t xml:space="preserve">, правила первичной обработки всех видов овощей, </w:t>
      </w:r>
      <w:r w:rsidRPr="00D877E3">
        <w:rPr>
          <w:rFonts w:ascii="Times New Roman" w:hAnsi="Times New Roman"/>
          <w:spacing w:val="-4"/>
          <w:sz w:val="28"/>
          <w:szCs w:val="28"/>
        </w:rPr>
        <w:t>инструменты и приспособления для первичной обработки и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резки овощей;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5"/>
          <w:sz w:val="28"/>
          <w:szCs w:val="28"/>
        </w:rPr>
        <w:t>правила санитарии и гигиены при санитарной обработке про</w:t>
      </w:r>
      <w:r w:rsidRPr="00D877E3">
        <w:rPr>
          <w:rFonts w:ascii="Times New Roman" w:hAnsi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дуктов, безопасные приемы работы с кухонным оборудовани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1"/>
          <w:sz w:val="28"/>
          <w:szCs w:val="28"/>
        </w:rPr>
        <w:t>ем, горячими жидкостями;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2"/>
          <w:sz w:val="28"/>
          <w:szCs w:val="28"/>
        </w:rPr>
        <w:t xml:space="preserve">способы определения свежести яиц, использование яиц в </w:t>
      </w:r>
      <w:r w:rsidRPr="00D877E3">
        <w:rPr>
          <w:rFonts w:ascii="Times New Roman" w:hAnsi="Times New Roman"/>
          <w:sz w:val="28"/>
          <w:szCs w:val="28"/>
        </w:rPr>
        <w:t>кулинарии, способы крашения яиц;</w:t>
      </w:r>
    </w:p>
    <w:p w:rsidR="00C20EE0" w:rsidRPr="00D877E3" w:rsidRDefault="00C20EE0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бутербродов и горячих напитков, технологию их при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>готовления, правила сервировки стола к завтраку;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 xml:space="preserve">правила безопасной работы с ручными инструментами и на </w:t>
      </w:r>
      <w:r w:rsidRPr="00D877E3">
        <w:rPr>
          <w:rFonts w:ascii="Times New Roman" w:hAnsi="Times New Roman"/>
          <w:spacing w:val="-2"/>
          <w:sz w:val="28"/>
          <w:szCs w:val="28"/>
        </w:rPr>
        <w:t>универсальной швейной машине; принцип изготовления пря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6"/>
          <w:sz w:val="28"/>
          <w:szCs w:val="28"/>
        </w:rPr>
        <w:t>жи, нитей и тканей, классификацию текстильных волокон, струк</w:t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туру полотняного переплетения, свойства нитей основы и утка, </w:t>
      </w:r>
      <w:r w:rsidRPr="00D877E3">
        <w:rPr>
          <w:rFonts w:ascii="Times New Roman" w:hAnsi="Times New Roman"/>
          <w:spacing w:val="-4"/>
          <w:sz w:val="28"/>
          <w:szCs w:val="28"/>
        </w:rPr>
        <w:t>свойства тканей из натуральных растительных волокон;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D877E3">
        <w:rPr>
          <w:rFonts w:ascii="Times New Roman" w:hAnsi="Times New Roman"/>
          <w:spacing w:val="-1"/>
          <w:sz w:val="28"/>
          <w:szCs w:val="28"/>
        </w:rPr>
        <w:t xml:space="preserve">технические характеристики, назначение основных узлов </w:t>
      </w:r>
      <w:r w:rsidRPr="00D877E3">
        <w:rPr>
          <w:rFonts w:ascii="Times New Roman" w:hAnsi="Times New Roman"/>
          <w:spacing w:val="-4"/>
          <w:sz w:val="28"/>
          <w:szCs w:val="28"/>
        </w:rPr>
        <w:t>универсальной швейной машины, виды приводов швейной ма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 xml:space="preserve">шины, правила подготовки универсальной швейной машины к работе; 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виды декоративно-прикладного искусства народов на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шей страны, творчество народных умельцев своего края, </w:t>
      </w:r>
      <w:r w:rsidRPr="00D877E3">
        <w:rPr>
          <w:rFonts w:ascii="Times New Roman" w:hAnsi="Times New Roman"/>
          <w:spacing w:val="-2"/>
          <w:sz w:val="28"/>
          <w:szCs w:val="28"/>
        </w:rPr>
        <w:t>различные материалы, инструменты и приспособле</w:t>
      </w:r>
      <w:r w:rsidRPr="00D877E3">
        <w:rPr>
          <w:rFonts w:ascii="Times New Roman" w:hAnsi="Times New Roman"/>
          <w:spacing w:val="-2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применяемые в традиционных художественных ремеслах;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эксплуатационные, гигиенические и эстетические требова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ния, предъявляемые к рабочей одежде, общие сведения о сис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темах конструирования одежды, правила построения и оформ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ления чертежей швейных изделий, особенности строения жен</w:t>
      </w:r>
      <w:r w:rsidRPr="00D877E3">
        <w:rPr>
          <w:rFonts w:ascii="Times New Roman" w:hAnsi="Times New Roman"/>
          <w:sz w:val="28"/>
          <w:szCs w:val="28"/>
        </w:rPr>
        <w:softHyphen/>
        <w:t xml:space="preserve">ской и детской фигуры, правила снятия мерок для построения </w:t>
      </w:r>
      <w:r w:rsidRPr="00D877E3">
        <w:rPr>
          <w:rFonts w:ascii="Times New Roman" w:hAnsi="Times New Roman"/>
          <w:spacing w:val="-2"/>
          <w:sz w:val="28"/>
          <w:szCs w:val="28"/>
        </w:rPr>
        <w:t>чертежа фартука, их условные обозначения;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назначение, конструкция, условные графические обозначе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ния и технологию выполнения следующих швов: стачного </w:t>
      </w:r>
      <w:proofErr w:type="spellStart"/>
      <w:r w:rsidRPr="00D877E3">
        <w:rPr>
          <w:rFonts w:ascii="Times New Roman" w:hAnsi="Times New Roman"/>
          <w:spacing w:val="-5"/>
          <w:sz w:val="28"/>
          <w:szCs w:val="28"/>
        </w:rPr>
        <w:t>взау</w:t>
      </w:r>
      <w:r w:rsidRPr="00D877E3">
        <w:rPr>
          <w:rFonts w:ascii="Times New Roman" w:hAnsi="Times New Roman"/>
          <w:sz w:val="28"/>
          <w:szCs w:val="28"/>
        </w:rPr>
        <w:t>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/>
          <w:sz w:val="28"/>
          <w:szCs w:val="28"/>
        </w:rPr>
        <w:t>расстрочного</w:t>
      </w:r>
      <w:proofErr w:type="spellEnd"/>
      <w:r w:rsidRPr="00D877E3">
        <w:rPr>
          <w:rFonts w:ascii="Times New Roman" w:hAnsi="Times New Roman"/>
          <w:sz w:val="28"/>
          <w:szCs w:val="28"/>
        </w:rPr>
        <w:t>, накладного с закрытым срезом, наклад</w:t>
      </w:r>
      <w:r w:rsidRPr="00D877E3">
        <w:rPr>
          <w:rFonts w:ascii="Times New Roman" w:hAnsi="Times New Roman"/>
          <w:sz w:val="28"/>
          <w:szCs w:val="28"/>
        </w:rPr>
        <w:softHyphen/>
        <w:t xml:space="preserve">ного с открытым срезом, </w:t>
      </w:r>
      <w:proofErr w:type="spellStart"/>
      <w:r w:rsidRPr="00D877E3">
        <w:rPr>
          <w:rFonts w:ascii="Times New Roman" w:hAnsi="Times New Roman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с открытым и закрытым срезом.</w:t>
      </w:r>
    </w:p>
    <w:p w:rsidR="00C20EE0" w:rsidRPr="00D877E3" w:rsidRDefault="00C20EE0" w:rsidP="00D877E3">
      <w:pPr>
        <w:pStyle w:val="2"/>
        <w:jc w:val="both"/>
        <w:rPr>
          <w:rFonts w:ascii="Times New Roman" w:hAnsi="Times New Roman" w:cs="Times New Roman"/>
        </w:rPr>
      </w:pPr>
      <w:r w:rsidRPr="00D877E3">
        <w:rPr>
          <w:rFonts w:ascii="Times New Roman" w:hAnsi="Times New Roman" w:cs="Times New Roman"/>
        </w:rPr>
        <w:t>Учащиеся должны уметь: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работать с кухонным оборудованием, инструментами, горя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чими жидкостями; определять качество овощей, проводить пер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вичную обработку всех видов овощей, выполнять нарезку ово</w:t>
      </w:r>
      <w:r w:rsidRPr="00D877E3">
        <w:rPr>
          <w:rFonts w:ascii="Times New Roman" w:hAnsi="Times New Roman"/>
          <w:sz w:val="28"/>
          <w:szCs w:val="28"/>
        </w:rPr>
        <w:softHyphen/>
        <w:t xml:space="preserve">щей, применять различные способы варки, готовить блюда из </w:t>
      </w:r>
      <w:r w:rsidRPr="00D877E3">
        <w:rPr>
          <w:rFonts w:ascii="Times New Roman" w:hAnsi="Times New Roman"/>
          <w:spacing w:val="-4"/>
          <w:sz w:val="28"/>
          <w:szCs w:val="28"/>
        </w:rPr>
        <w:t>сырых и вареных овощей, определять свежесть яиц и готовить блюда из них, нарезать хлеб для бутербродов, готовить бутер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 xml:space="preserve">броды различных видов и горячие напитки, сервировать стол к </w:t>
      </w:r>
      <w:r w:rsidRPr="00D877E3">
        <w:rPr>
          <w:rFonts w:ascii="Times New Roman" w:hAnsi="Times New Roman"/>
          <w:spacing w:val="-6"/>
          <w:sz w:val="28"/>
          <w:szCs w:val="28"/>
        </w:rPr>
        <w:t>завтраку;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pacing w:val="-4"/>
          <w:sz w:val="28"/>
          <w:szCs w:val="28"/>
        </w:rPr>
        <w:t>определять в ткани нити основы и утка, лицевую и изнаноч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ную сторону ткани;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включать и отключать маховое колесо от механизма маши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4"/>
          <w:sz w:val="28"/>
          <w:szCs w:val="28"/>
        </w:rPr>
        <w:t>ны, наматывать нитки на шпульку, заправлять верхнюю и ниж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нюю нити, запускать швейную машину и регулировать ее ско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рость, выполнять машинные строчки (по прямой, по кривой, с </w:t>
      </w:r>
      <w:r w:rsidRPr="00D877E3">
        <w:rPr>
          <w:rFonts w:ascii="Times New Roman" w:hAnsi="Times New Roman"/>
          <w:sz w:val="28"/>
          <w:szCs w:val="28"/>
        </w:rPr>
        <w:t>поворотом на определенный угол с подъемом прижимной лап</w:t>
      </w:r>
      <w:r w:rsidRPr="00D877E3">
        <w:rPr>
          <w:rFonts w:ascii="Times New Roman" w:hAnsi="Times New Roman"/>
          <w:sz w:val="28"/>
          <w:szCs w:val="28"/>
        </w:rPr>
        <w:softHyphen/>
        <w:t>ки), регулировать длину стежка;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lastRenderedPageBreak/>
        <w:t xml:space="preserve">переводить рисунок вышивки на ткань, подбирать иглы и </w:t>
      </w:r>
      <w:r w:rsidRPr="00D877E3">
        <w:rPr>
          <w:rFonts w:ascii="Times New Roman" w:hAnsi="Times New Roman"/>
          <w:spacing w:val="-4"/>
          <w:sz w:val="28"/>
          <w:szCs w:val="28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/>
          <w:sz w:val="28"/>
          <w:szCs w:val="28"/>
        </w:rPr>
        <w:t>полнять простейшие ручные швы;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читать и строить чертеж фартука, снимать мерки и записы</w:t>
      </w:r>
      <w:r w:rsidRPr="00D877E3">
        <w:rPr>
          <w:rFonts w:ascii="Times New Roman" w:hAnsi="Times New Roman"/>
          <w:sz w:val="28"/>
          <w:szCs w:val="28"/>
        </w:rPr>
        <w:softHyphen/>
      </w:r>
      <w:r w:rsidRPr="00D877E3">
        <w:rPr>
          <w:rFonts w:ascii="Times New Roman" w:hAnsi="Times New Roman"/>
          <w:spacing w:val="-5"/>
          <w:sz w:val="28"/>
          <w:szCs w:val="28"/>
        </w:rPr>
        <w:t xml:space="preserve">вать результаты измерений, выполнять моделирование фартука, </w:t>
      </w:r>
      <w:r w:rsidRPr="00D877E3">
        <w:rPr>
          <w:rFonts w:ascii="Times New Roman" w:hAnsi="Times New Roman"/>
          <w:spacing w:val="-4"/>
          <w:sz w:val="28"/>
          <w:szCs w:val="28"/>
        </w:rPr>
        <w:t>подготавливать выкройку к раскрою;</w:t>
      </w:r>
    </w:p>
    <w:p w:rsidR="00C20EE0" w:rsidRPr="00D877E3" w:rsidRDefault="00C20EE0" w:rsidP="00D877E3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выполнять на универсальной швейной машине следующие швы: стачной </w:t>
      </w:r>
      <w:proofErr w:type="spellStart"/>
      <w:r w:rsidRPr="00D877E3">
        <w:rPr>
          <w:rFonts w:ascii="Times New Roman" w:hAnsi="Times New Roman"/>
          <w:sz w:val="28"/>
          <w:szCs w:val="28"/>
        </w:rPr>
        <w:t>взаутюжку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стачной </w:t>
      </w:r>
      <w:proofErr w:type="spellStart"/>
      <w:r w:rsidRPr="00D877E3">
        <w:rPr>
          <w:rFonts w:ascii="Times New Roman" w:hAnsi="Times New Roman"/>
          <w:sz w:val="28"/>
          <w:szCs w:val="28"/>
        </w:rPr>
        <w:t>вразутюжку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/>
          <w:sz w:val="28"/>
          <w:szCs w:val="28"/>
        </w:rPr>
        <w:t>расстрочной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, </w:t>
      </w:r>
      <w:r w:rsidRPr="00D877E3">
        <w:rPr>
          <w:rFonts w:ascii="Times New Roman" w:hAnsi="Times New Roman"/>
          <w:spacing w:val="-2"/>
          <w:sz w:val="28"/>
          <w:szCs w:val="28"/>
        </w:rPr>
        <w:t xml:space="preserve">накладной с закрытым срезом, накладной с открытым срезом, </w:t>
      </w:r>
      <w:proofErr w:type="spellStart"/>
      <w:r w:rsidRPr="00D877E3">
        <w:rPr>
          <w:rFonts w:ascii="Times New Roman" w:hAnsi="Times New Roman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с открытым и закрытым срезом, распускать швы, </w:t>
      </w:r>
      <w:r w:rsidRPr="00D877E3">
        <w:rPr>
          <w:rFonts w:ascii="Times New Roman" w:hAnsi="Times New Roman"/>
          <w:spacing w:val="-8"/>
          <w:sz w:val="28"/>
          <w:szCs w:val="28"/>
        </w:rPr>
        <w:t xml:space="preserve">обрабатывать накладные карманы и бретели, подготавливать ткань </w:t>
      </w:r>
      <w:r w:rsidRPr="00D877E3">
        <w:rPr>
          <w:rFonts w:ascii="Times New Roman" w:hAnsi="Times New Roman"/>
          <w:sz w:val="28"/>
          <w:szCs w:val="28"/>
        </w:rPr>
        <w:t xml:space="preserve">к раскрою, выполнять </w:t>
      </w:r>
      <w:proofErr w:type="spellStart"/>
      <w:r w:rsidRPr="00D877E3">
        <w:rPr>
          <w:rFonts w:ascii="Times New Roman" w:hAnsi="Times New Roman"/>
          <w:sz w:val="28"/>
          <w:szCs w:val="28"/>
        </w:rPr>
        <w:t>обмеловку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и раскрой ткани, переносить </w:t>
      </w:r>
      <w:r w:rsidRPr="00D877E3">
        <w:rPr>
          <w:rFonts w:ascii="Times New Roman" w:hAnsi="Times New Roman"/>
          <w:spacing w:val="-4"/>
          <w:sz w:val="28"/>
          <w:szCs w:val="28"/>
        </w:rPr>
        <w:t>контурные и контрольные линии выкройки на ткань, обрабаты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вать детали кроя, накалывать, наметывать и настрачивать кар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 xml:space="preserve">маны, обрабатывать срезы швом </w:t>
      </w:r>
      <w:proofErr w:type="spellStart"/>
      <w:r w:rsidRPr="00D877E3">
        <w:rPr>
          <w:rFonts w:ascii="Times New Roman" w:hAnsi="Times New Roman"/>
          <w:spacing w:val="-4"/>
          <w:sz w:val="28"/>
          <w:szCs w:val="28"/>
        </w:rPr>
        <w:t>вподгибку</w:t>
      </w:r>
      <w:proofErr w:type="spellEnd"/>
      <w:r w:rsidRPr="00D877E3">
        <w:rPr>
          <w:rFonts w:ascii="Times New Roman" w:hAnsi="Times New Roman"/>
          <w:spacing w:val="-4"/>
          <w:sz w:val="28"/>
          <w:szCs w:val="28"/>
        </w:rPr>
        <w:t xml:space="preserve"> с закрытым срезом или тесьмой, выполнять влажно-тепловую обработку и опреде</w:t>
      </w:r>
      <w:r w:rsidRPr="00D877E3">
        <w:rPr>
          <w:rFonts w:ascii="Times New Roman" w:hAnsi="Times New Roman"/>
          <w:spacing w:val="-4"/>
          <w:sz w:val="28"/>
          <w:szCs w:val="28"/>
        </w:rPr>
        <w:softHyphen/>
        <w:t>лять качество готового изделия.</w:t>
      </w: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Должны владеть: </w:t>
      </w:r>
    </w:p>
    <w:p w:rsidR="00C20EE0" w:rsidRPr="00D877E3" w:rsidRDefault="00C20EE0" w:rsidP="00D877E3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877E3">
        <w:rPr>
          <w:rFonts w:ascii="Times New Roman" w:hAnsi="Times New Roman" w:cs="Times New Roman"/>
          <w:bCs/>
          <w:iCs/>
          <w:sz w:val="28"/>
          <w:szCs w:val="28"/>
        </w:rPr>
        <w:t xml:space="preserve">ценностно-смысловой, коммуникативной, культурно-эстетической, личностно - </w:t>
      </w:r>
      <w:proofErr w:type="spellStart"/>
      <w:r w:rsidRPr="00D877E3">
        <w:rPr>
          <w:rFonts w:ascii="Times New Roman" w:hAnsi="Times New Roman" w:cs="Times New Roman"/>
          <w:bCs/>
          <w:iCs/>
          <w:sz w:val="28"/>
          <w:szCs w:val="28"/>
        </w:rPr>
        <w:t>саморазвивающей</w:t>
      </w:r>
      <w:proofErr w:type="spellEnd"/>
      <w:r w:rsidRPr="00D877E3">
        <w:rPr>
          <w:rFonts w:ascii="Times New Roman" w:hAnsi="Times New Roman" w:cs="Times New Roman"/>
          <w:bCs/>
          <w:iCs/>
          <w:sz w:val="28"/>
          <w:szCs w:val="28"/>
        </w:rPr>
        <w:t>, рефлексивной компетенциями.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должны быть способны решать следующие жизненно-практические задачи: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вести экологически здоровый образ жизни;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планировать и оформлять интерьер комнаты;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проводить уборку квартиры;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– ухаживать за одеждой и обувью; 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соблюдать гигиену;</w:t>
      </w:r>
    </w:p>
    <w:p w:rsidR="00C20EE0" w:rsidRPr="00D877E3" w:rsidRDefault="00C20EE0" w:rsidP="00D877E3">
      <w:pPr>
        <w:autoSpaceDE w:val="0"/>
        <w:autoSpaceDN w:val="0"/>
        <w:adjustRightInd w:val="0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– выражать уважение и заботу к членам семьи;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принимать гостей и правильно вести себя в гостях; проектировать и изготавливать полезные изделия из конструкторских и поделочных материалов.</w:t>
      </w:r>
      <w:r w:rsidRPr="00D877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рабочей  программы 5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7E3">
        <w:rPr>
          <w:rFonts w:ascii="Times New Roman" w:hAnsi="Times New Roman" w:cs="Times New Roman"/>
          <w:bCs/>
          <w:sz w:val="28"/>
          <w:szCs w:val="28"/>
        </w:rPr>
        <w:t xml:space="preserve">Технология: программы  начального и основного общего образования / М. В. Хохлова, П. С.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Самородский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, Н. В. Синица и др. – М.: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-Граф, 2010. – 192 с. 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Учебник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Технология. Учебник для учащихся 5 класса общеобразовательных учреждений. – 2-е изд.,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./Под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ред.В.Д.Симоненко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Вентана-Графф,2009.-208с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Учебные пособия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1.Творческий проект по технологии обработки ткани 5-9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2.Бровина Е.В. Швея, портной. Комплект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инструкционно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- технологических карт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В.Д. Симоненко. Основы потребительской культуры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1. Технология.5 класс (девочки): поурочные планы по учебнику под редакцией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В.Д.Симоненко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-составитель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О.В.Павлова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- Волгоград: Учитель, 2008-281с.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2. Предметные недели в школе 5-11 класс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Журнал «Школа и производство»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lastRenderedPageBreak/>
        <w:t>Литература для учителя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Арефьев И.П. Занимательные уроки технологии для девочек. 5 класс: Пособие для учителей. – М.: Школьная пресса, 2005. – 80с.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2007.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2008.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Научно-методический журнал «Школа и производство» №1-№8, М.: Школьная пресса – 2009.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Технология. 5-11 классы (вариант для девочек): Развернутое тематическое планирование по программе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В.Д.Симоненко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./авт.-сост.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Е.А.Киселёва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и др. – Волгоград: Учитель, 2009. – 111с.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Технология. 5-11 класс: предметные недели в школе/Авт.-сост. Володина Е.Д.,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Суслина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В.Ю. – Волгоград: Учитель, 2008. – 156с.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EE0" w:rsidRPr="00D877E3" w:rsidRDefault="00C20EE0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Боттон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Николь. Мягкие игрушки своими руками. /Пер. с фр.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В.А.Мукосеевой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ООО «Мир книги», 2007. – 96с.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Сборник рецептур блюд и кулинарных изделий: для предприятий общественного питания/Авт.-сост.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А.И.Здобнов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В.А.Цыганенко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– М.: «ИКТЦ «Лада», 2007. - 680с.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Стильные штучки для вашего дома. – М.: АСТ-Пресс Книга, 2008. – 120с.</w:t>
      </w:r>
    </w:p>
    <w:p w:rsidR="00C20EE0" w:rsidRPr="00D877E3" w:rsidRDefault="00C20EE0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Я познаю мир: Русский народ: традиции и обычаи. Энциклопедия /С.В. Истомин – М.: ООО «Изд-во АСТ», 2007.- 383с.</w:t>
      </w:r>
    </w:p>
    <w:p w:rsidR="00C20EE0" w:rsidRPr="00D877E3" w:rsidRDefault="00C20EE0" w:rsidP="00D877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Интернет-ресурсы.</w:t>
      </w:r>
    </w:p>
    <w:p w:rsidR="00DA0704" w:rsidRPr="00D877E3" w:rsidRDefault="00DA0704" w:rsidP="00D877E3">
      <w:pPr>
        <w:keepNext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DA0704" w:rsidRPr="00D877E3" w:rsidRDefault="00DA0704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</w:t>
      </w:r>
    </w:p>
    <w:p w:rsidR="00DA0704" w:rsidRPr="00D877E3" w:rsidRDefault="00DA0704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264" w:type="dxa"/>
        <w:jc w:val="center"/>
        <w:tblCellSpacing w:w="0" w:type="dxa"/>
        <w:tblInd w:w="-233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"/>
        <w:gridCol w:w="2303"/>
        <w:gridCol w:w="2356"/>
        <w:gridCol w:w="752"/>
        <w:gridCol w:w="2331"/>
        <w:gridCol w:w="2151"/>
        <w:gridCol w:w="1746"/>
        <w:gridCol w:w="1478"/>
        <w:gridCol w:w="1430"/>
        <w:gridCol w:w="772"/>
        <w:gridCol w:w="700"/>
      </w:tblGrid>
      <w:tr w:rsidR="00DA0704" w:rsidRPr="00D877E3" w:rsidTr="00DA0704">
        <w:trPr>
          <w:tblCellSpacing w:w="0" w:type="dxa"/>
          <w:jc w:val="center"/>
        </w:trPr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6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DA0704" w:rsidRPr="00D877E3" w:rsidTr="00DA0704">
        <w:tblPrEx>
          <w:tblCellSpacing w:w="-8" w:type="dxa"/>
        </w:tblPrEx>
        <w:trPr>
          <w:tblCellSpacing w:w="-8" w:type="dxa"/>
          <w:jc w:val="center"/>
        </w:trPr>
        <w:tc>
          <w:tcPr>
            <w:tcW w:w="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DA0704" w:rsidRPr="00D877E3" w:rsidTr="00DA0704">
        <w:tblPrEx>
          <w:tblCellSpacing w:w="-8" w:type="dxa"/>
        </w:tblPrEx>
        <w:trPr>
          <w:trHeight w:val="1335"/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1–2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Вводный инструктаж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первичный инструктаж на рабочем месте. Вводное занятие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 материал (объяснение)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кабинете обслуживающего труда. Введение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курс технологии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практике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blPrEx>
          <w:tblCellSpacing w:w="-8" w:type="dxa"/>
        </w:tblPrEx>
        <w:trPr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2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Создание изделий из текстильнх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и поделочных материалов. Рукоделие.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Вышивка как вид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ративно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-прикладного искусства и ее применение в народном и современном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костюме. Инструменты и материалы. Цвет и его свойства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декоративно-прикладного искусства. Материалы и инструменты. Цвет и его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свойства. Элементы построения узора вышивки (композиция, ритм, орнамент, раппорт)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виды декоративно-прикладного искусства;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материалы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инструменты для вышивания;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свойства цвета и элементы построения вышивки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элементы построения узора вышивки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blPrEx>
          <w:tblCellSpacing w:w="-8" w:type="dxa"/>
        </w:tblPrEx>
        <w:trPr>
          <w:trHeight w:val="2685"/>
          <w:tblCellSpacing w:w="-8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5–6</w:t>
            </w:r>
          </w:p>
        </w:tc>
        <w:tc>
          <w:tcPr>
            <w:tcW w:w="2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простейших вышивальных швов: «вперед иголку», «назад иголку». Способы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безузелкового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закрепления рабочей нити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посадки и постановки рук во время вышивания. Правила ТБ работы с тканями. Способы закрепления рабочей нити. Техника выполнения швов «вперед иголку», «назад иголку»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закреплять нити разными способами;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выполнять швы «вперед иголку», «назад иголку»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работы с тканями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523" w:type="dxa"/>
        <w:jc w:val="center"/>
        <w:tblCellSpacing w:w="-8" w:type="dxa"/>
        <w:tblInd w:w="-1911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2"/>
        <w:gridCol w:w="3318"/>
        <w:gridCol w:w="30"/>
        <w:gridCol w:w="2168"/>
        <w:gridCol w:w="27"/>
        <w:gridCol w:w="194"/>
        <w:gridCol w:w="2365"/>
        <w:gridCol w:w="42"/>
        <w:gridCol w:w="2147"/>
        <w:gridCol w:w="36"/>
        <w:gridCol w:w="2042"/>
        <w:gridCol w:w="1697"/>
        <w:gridCol w:w="1605"/>
        <w:gridCol w:w="92"/>
        <w:gridCol w:w="674"/>
        <w:gridCol w:w="42"/>
        <w:gridCol w:w="18"/>
      </w:tblGrid>
      <w:tr w:rsidR="00DA0704" w:rsidRPr="00D877E3" w:rsidTr="00DA0704">
        <w:trPr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7–8</w:t>
            </w:r>
          </w:p>
        </w:tc>
        <w:tc>
          <w:tcPr>
            <w:tcW w:w="2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Вышивка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вышивальные швы: стебельчатый и тамбурный. Заправка ткани в пяльцы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заправки ткани в пяльцы. Техника выполнения стебельчатых и тамбурных швов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выполнять стебельчатый и тамбурный швы;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закреплять ткань в пяльцы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стебельчатый и тамбурный шов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7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простейших вышивальных швов «козлик» и петельный 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швов «козлик» и петельный 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швы: «козлик» (крестообразные стежки) и петельный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шов "козлик"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и уменьшение рисунка. Перевод рисунка на ткань. Свободная вышивка по рисованному контуру 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и уменьшение рисунка. Перевод рисунка на ткань. Свободная вышивка по рисованному контуру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изменения величины рисунка и перевода его на ткань.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выбирать материалы и технику выполнения вышивки по рисунку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Перевести рисунок на ткань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760"/>
          <w:tblCellSpacing w:w="-8" w:type="dxa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материаловедения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Натуральные растительные волокна. Общие понятия о процессах прядения нитей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ткачества. Свойства тканей из растительных волокон и их ассортимент 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Лабораторная работа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Натуральные растительные волокна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процесс изготовления тканей из них. Основная и уточная нить. Виды переплетений. Свойства тканей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растительных волокон и их ассортимент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происхождении волокон, процессах их обработки, прядения и ткачества, свойствах тканей из них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Проверка лабораторной работы 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свойства тканей из растительных волокон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wAfter w:w="42" w:type="dxa"/>
          <w:trHeight w:val="2715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машиноведения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машин, применяемые в швейной промышленности. Бытовая универсальная швейная машина и ее характеристика. Организация рабочего места для машинных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работ и ТБ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швейной машине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машин, применяемые в швейной промышленности. Технические характеристики и устройство бытовой швейной машины. Виды передач движения приводов машины.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Безопасные приемы работы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технических характеристиках швейной машины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назначении основных узлов.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организовать рабочее место и знать правила ТБ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Опрос. Контроль подготовки рабочего места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ТБ при работе на швейной машине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wAfter w:w="42" w:type="dxa"/>
          <w:trHeight w:val="1095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швейной машины к работе: намотка нити на шпульку и заправка нитей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швейной машины к работе. Заправка нитей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готовить швейную машину к работе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заправку нитей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wAfter w:w="42" w:type="dxa"/>
          <w:trHeight w:val="2760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машиноведения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машинных строчек по намеченным линиям. Регулировка стежка 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машинных строчек на ткани по намеченным линиям.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Регулировка длины стежка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управлять швейной машиной;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строчить по прямой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кривой линиям;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делать закрепки и поворачивать шов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регулировку стежка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gridAfter w:val="1"/>
          <w:wAfter w:w="42" w:type="dxa"/>
          <w:tblCellSpacing w:w="-8" w:type="dxa"/>
          <w:jc w:val="center"/>
        </w:trPr>
        <w:tc>
          <w:tcPr>
            <w:tcW w:w="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Конструирование </w:t>
            </w: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Фартуки в национальном костюме. Виды рабочей одежды и требования к ней 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рабочей одежды и ее ассортимент. Фартук в национальном костюме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рабочей одежде и требованиях к ней 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видах рабочей одежды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59" w:type="dxa"/>
        <w:jc w:val="center"/>
        <w:tblCellSpacing w:w="-8" w:type="dxa"/>
        <w:tblInd w:w="-1024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1"/>
        <w:gridCol w:w="2641"/>
        <w:gridCol w:w="2274"/>
        <w:gridCol w:w="175"/>
        <w:gridCol w:w="2175"/>
        <w:gridCol w:w="2341"/>
        <w:gridCol w:w="2274"/>
        <w:gridCol w:w="1595"/>
        <w:gridCol w:w="1782"/>
        <w:gridCol w:w="50"/>
        <w:gridCol w:w="627"/>
      </w:tblGrid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и моделирование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рабочей одежды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Фигура человека и ее измерение. Правила снятия мерок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строения фигуры человека. Правила снятия мерок и их условные обозначения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снятия мерок.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использовать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снятия мерок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пользования чертежными инструментами и принадлежностями. Типы линий. Понятие о масштабе, чертеже и эскизе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пользования чертежными инструментами. Типы линий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системе ЕСКД. Понятие о масштабе, чертеже и эскизе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правилах пользования чертежными инструментами и принадлежностями, типах линий, масштабе, чертеже, эскизе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пользования чертежными инструментами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масштабе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Последовательность построения чертежа выкройки фартука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строить чертеж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описанию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чертежа 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масштабе 1:4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натуральную величину по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своим меркам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фартука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натуральную величину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чертеж 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чертежа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натуральную величину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</w:tc>
      </w:tr>
      <w:tr w:rsidR="00FB6F04" w:rsidRPr="00D877E3" w:rsidTr="00FB6F04">
        <w:trPr>
          <w:tblCellSpacing w:w="-8" w:type="dxa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отделки швейных изделий. Выбор модели и моделирование. Подготовка выкройки к раскрою 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отделки швейных изделий (комбинирование тканей, оборки, тесьма, аппликация, вышивка). Особенности и способы моделирования.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отделки швейных изделий, способах моделирования.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вносить модельные изменения в выкройку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ткань к раскрою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394" w:type="dxa"/>
        <w:jc w:val="center"/>
        <w:tblCellSpacing w:w="-8" w:type="dxa"/>
        <w:tblInd w:w="-108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503"/>
        <w:gridCol w:w="2001"/>
        <w:gridCol w:w="184"/>
        <w:gridCol w:w="2385"/>
        <w:gridCol w:w="2017"/>
        <w:gridCol w:w="1909"/>
        <w:gridCol w:w="1497"/>
        <w:gridCol w:w="2027"/>
        <w:gridCol w:w="674"/>
        <w:gridCol w:w="42"/>
      </w:tblGrid>
      <w:tr w:rsidR="00DA0704" w:rsidRPr="00D877E3" w:rsidTr="00DA0704">
        <w:trPr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изготовления рабочей одежды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(14 часов)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Инструктаж по ТБ работы с тканями. Способы рациональной раскладки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ткани. Способы рациональной раскладки. Подготовка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раскрою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тканями. Способы подготовки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ткани к раскрою, рациональные раскладки выкройки на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зависимости от ширины ткани и рисунка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рациональной раскладке, подготовке ткани и выкройки.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находить лицевую сторону ткани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рабы с тканями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 для ручных работ. Выполнение ручных стежков строчек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швов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 для ручных работ. Прямые стежки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строчки, выполняемые ими: сметочная, заметочная, наметочная,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копировальная.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Понятия: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шов, строчка, стежок, длина стежка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область применения прямых стежков.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прямые стежки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прямой стежок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109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 контурных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контрольных линий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точек на ткани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переноса контрольных и контурных линий и точек на ткани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способах переноса линий и точек на ткани.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переноса линий и точек на ткани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17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Краевые и соединительные швы. Конструкция машинного шва. Условные обозначения и технология выполнения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Конструкция машинного шва. Длина и ширина, назначение и условное графическое обозначение. Технология выполнения соединительных и краевых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швов 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конструкции машинных швов.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графические схемы швов и выполнять их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краевой и соединительный шов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276" w:type="dxa"/>
        <w:jc w:val="center"/>
        <w:tblCellSpacing w:w="-8" w:type="dxa"/>
        <w:tblInd w:w="-976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76"/>
        <w:gridCol w:w="1780"/>
        <w:gridCol w:w="184"/>
        <w:gridCol w:w="2315"/>
        <w:gridCol w:w="2492"/>
        <w:gridCol w:w="2440"/>
        <w:gridCol w:w="1497"/>
        <w:gridCol w:w="1579"/>
        <w:gridCol w:w="674"/>
        <w:gridCol w:w="42"/>
      </w:tblGrid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нагрудника и нижней части фартука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нагрудника и нижней части фартука, их зависимость от ткани и фасона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способах обработки нагрудника и нижней части фартука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нагрудника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накладных карманов, бретелей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пояса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Методы обработки карманов, бретелей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пояса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методах обработки карманов, бретелей, пояса.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использовать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обработку накладных карманов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Сборка и отделка изделия. Влажно-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тепловая обработка изделия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ТБ утюжильных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работ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Последовательность сборки изделия. Правила ТБ утюжильных работ.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Критерии оценки качества изделия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последовательность сборки фартука;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 правила ТБ утюжильных работ;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критерии оценки качества изделия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контроль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ТБ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утюжельных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47697D">
        <w:trPr>
          <w:trHeight w:val="2565"/>
          <w:tblCellSpacing w:w="-8" w:type="dxa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Эстетика и экология жилища. Интерьер кухни, оборудование, отделка и украшение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и национальные традиции в архитектуре. Современные стили в интерьере. Требования к кухне и столовой. Кухонное оборудование, его размещение и уход за ним. Деление кухни на зоны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требованиях, предъявляемых к интерьеру кухни и столовой;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оборудовании и его влиянии на человека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Разделить кухню на зоны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</w:t>
            </w:r>
          </w:p>
        </w:tc>
        <w:tc>
          <w:tcPr>
            <w:tcW w:w="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tbl>
      <w:tblPr>
        <w:tblW w:w="15477" w:type="dxa"/>
        <w:jc w:val="center"/>
        <w:tblCellSpacing w:w="-8" w:type="dxa"/>
        <w:tblInd w:w="-122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446"/>
        <w:gridCol w:w="1836"/>
        <w:gridCol w:w="457"/>
        <w:gridCol w:w="2385"/>
        <w:gridCol w:w="1914"/>
        <w:gridCol w:w="2002"/>
        <w:gridCol w:w="1280"/>
        <w:gridCol w:w="1599"/>
        <w:gridCol w:w="674"/>
        <w:gridCol w:w="428"/>
      </w:tblGrid>
      <w:tr w:rsidR="00DA0704" w:rsidRPr="00D877E3" w:rsidTr="00DA0704">
        <w:trPr>
          <w:trHeight w:val="2070"/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ведения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дома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Интерьер кухни, украшение её изделиями собственного изготовления. Выполнение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эскизов прихваток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Практическое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отделки интерьера (роспись ткани, резьба по дереву). Варианты декоративного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украшения кухни изделиями собственного изготовления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возможностях отделки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декоративного убранства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кухни.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 изделий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Оценка эскиза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эскиз прихватки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физиология питания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Санитария и гигиена. Правила ТБ при кулинарных работах и оказание первой помощи при ожогах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Санитарные требования к помещению кухни и столовой. Правила санитарии и гигиены при обработке пищевых продуктов. Правила ТБ при кулинарных работах, оказание первой помощи при ожогах и порезах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санитарии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гигиены, ТБ на кухне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оказание первой помощи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кулинарных работах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2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процессе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пищеварения, об усвояемости пищи. Современные данные о роли витаминов  в обмене веществ.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процессе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пищеварения. Общие сведения о питательных веществах и витаминах. Содержание витаминов в пищевых продуктах, суточная потребность в них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 процессах пищеварения, витаминах и их влиянии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здоровье человека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Приготовить сообщение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 витаминах 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1560"/>
          <w:tblCellSpacing w:w="-8" w:type="dxa"/>
          <w:jc w:val="center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первичной обработки овощей. Технология приготовления блюд из сырых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варёных овощей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овощей и содержание в них полезных веществ.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качества овощей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влияние на него экологии.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правилах первичной обработки всех видов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овощей;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521" w:type="dxa"/>
        <w:jc w:val="center"/>
        <w:tblCellSpacing w:w="-8" w:type="dxa"/>
        <w:tblInd w:w="-1271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7"/>
        <w:gridCol w:w="2721"/>
        <w:gridCol w:w="1998"/>
        <w:gridCol w:w="237"/>
        <w:gridCol w:w="2315"/>
        <w:gridCol w:w="2050"/>
        <w:gridCol w:w="2138"/>
        <w:gridCol w:w="1222"/>
        <w:gridCol w:w="1589"/>
        <w:gridCol w:w="674"/>
        <w:gridCol w:w="120"/>
      </w:tblGrid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первичной обработки овощей и сохранения 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них полезных веществ при обработке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– пищевой ценности, способах использования, рецептуре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овощных блюд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первичной обработки овощей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и формы нарезки овощей. Приготовление блюд из сырых и варёных овощей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Принципы подбора овощных гарниров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мясу, рыбе. Виды салатов. Современные инструменты и приспособления для работ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кухне, способы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формы нарезки овощей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нарезки овощей.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правила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нарезки овощей;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готовить и украшать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салат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нарезки овощей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яиц, приспособления и оборудование для их приготовления. Способы определения свежести яиц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их хранения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Строение яйца. Способы определения его свежести. Технология приготовления блюд из яиц. Приспособления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оборудование для этого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технологию приготовления блюд из яиц.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определять свежесть яиц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Определить свежесть яйца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1.04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Бутерброды и горячие напитки. Приготовление бутербродов и горячих напитков к завтраку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Продукты, используемые для бутербродов. Виды бутербродов, способы их оформления, условия и сроки хранения. Виды горячих напитков и способы их приготовления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разновидностях бутербродов и горячих напитков, способах нарезки продуктов, инструментах и приспособлениях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бутербродах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8.04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28" w:type="dxa"/>
        <w:jc w:val="center"/>
        <w:tblCellSpacing w:w="-8" w:type="dxa"/>
        <w:tblInd w:w="-1271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69"/>
        <w:gridCol w:w="2278"/>
        <w:gridCol w:w="231"/>
        <w:gridCol w:w="2315"/>
        <w:gridCol w:w="2427"/>
        <w:gridCol w:w="2113"/>
        <w:gridCol w:w="1497"/>
        <w:gridCol w:w="1352"/>
        <w:gridCol w:w="674"/>
        <w:gridCol w:w="116"/>
      </w:tblGrid>
      <w:tr w:rsidR="00DA0704" w:rsidRPr="00D877E3" w:rsidTr="00DA0704">
        <w:trPr>
          <w:trHeight w:val="2400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Сервировка стола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меню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завтрак и правила подачи горячих напитков. Сервировка стола и этикет за столом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меню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завтрак. Правила подачи горячих напитков. столовые приборы и правила пользования ими. Эстетическое оформление стола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правилах подачи горячих напитков, столовых приборах, правилах этикета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пользования ими.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Соблюдать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за столом.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накрывать стол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Опрос. Эскиз накрытого стола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меню на завтрак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325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59–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Заготовка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заготовки продуктов. Правила сбора урожая и его хранения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продовольственных запасов в экономном ведении хозяйства. Способы заготовки продуктов. Правила сбора и хранения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урожая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заготовок продуктов;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сбора урожая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лекарственных трав;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и сроки хранения заготовок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сбора и хранения урожая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rHeight w:val="2565"/>
          <w:tblCellSpacing w:w="-8" w:type="dxa"/>
          <w:jc w:val="center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 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(выбор темы проекта и его обсуждение, обоснование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выбора, разработка эскиза изделия, подбор материалов)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Уметь: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аргументировано защищать свой выбор;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делать эскизы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подбирать материалы для выполнения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проекта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2" w:type="dxa"/>
        <w:jc w:val="center"/>
        <w:tblCellSpacing w:w="-8" w:type="dxa"/>
        <w:tblInd w:w="-1299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4"/>
        <w:gridCol w:w="1080"/>
        <w:gridCol w:w="2462"/>
        <w:gridCol w:w="395"/>
        <w:gridCol w:w="2315"/>
        <w:gridCol w:w="2462"/>
        <w:gridCol w:w="1956"/>
        <w:gridCol w:w="1497"/>
        <w:gridCol w:w="1998"/>
        <w:gridCol w:w="674"/>
        <w:gridCol w:w="339"/>
      </w:tblGrid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3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приспособления для различных видов работ, составление последовательности выполнения. Поиск сведений в литературе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инструменты и приспособления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этап выполнения творческого проекта (конструирование. Моделирование, изготовление изделия)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базовой модели. Моделирование, изготовление изделия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моделировать, выполнять намеченные работы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этап (оценка проделанной работы и защита проекта)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й 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Критерии оценки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работ и выполнение рекламного проспекта изделия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оценивать выполненную работу и защищать ее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Защита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проекта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A0704"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0704" w:rsidRPr="00D877E3" w:rsidTr="00DA0704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69-70</w:t>
            </w:r>
          </w:p>
        </w:tc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 урок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1B24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A0704" w:rsidRPr="00D877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247D" w:rsidRPr="00D877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0704" w:rsidRPr="00D877E3" w:rsidRDefault="00DA07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704" w:rsidRPr="00D877E3" w:rsidRDefault="00DA0704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0704" w:rsidRPr="00D877E3" w:rsidRDefault="00DA0704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</w:p>
    <w:p w:rsidR="001B247D" w:rsidRPr="00D877E3" w:rsidRDefault="001B247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Данная рабочая программа по направлению «Технология. Обслуживающий труд. 6 класс» разработана в полном соответствии с проектом федерального компонента государственного образовательного стандарта общего образования Министерства образования РФ. Рабочая программа составлена на основе программы Симоненко В.Д. 2007год.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изучение программы выделено 68 часов в год из расчета 2 учебных часа в неделю. Содержание программы направлено на освоение учащимися знаний, умений и навыков на базовом уровне, что соответствует Образовательной программе школы.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247D" w:rsidRPr="00D877E3" w:rsidRDefault="001B247D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D877E3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D877E3">
        <w:rPr>
          <w:rFonts w:ascii="Times New Roman" w:hAnsi="Times New Roman" w:cs="Times New Roman"/>
          <w:sz w:val="28"/>
          <w:szCs w:val="28"/>
        </w:rPr>
        <w:t>: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 xml:space="preserve">– овладение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, личностно ориентированный,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подходы, которые определяют </w:t>
      </w:r>
      <w:r w:rsidRPr="00D877E3">
        <w:rPr>
          <w:rFonts w:ascii="Times New Roman" w:hAnsi="Times New Roman" w:cs="Times New Roman"/>
          <w:b/>
          <w:bCs/>
          <w:sz w:val="28"/>
          <w:szCs w:val="28"/>
        </w:rPr>
        <w:t>задачи обучения: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овладение способами деятельностей: 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1B247D" w:rsidRPr="00D877E3" w:rsidRDefault="001B247D" w:rsidP="00D877E3">
      <w:pPr>
        <w:tabs>
          <w:tab w:val="left" w:pos="42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– умение работать в группе: устанавливать хорошие взаимоотношения, разрешать конфликты и т. д.;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noProof/>
          <w:sz w:val="28"/>
          <w:szCs w:val="28"/>
        </w:rPr>
        <w:t></w:t>
      </w:r>
      <w:r w:rsidRPr="00D877E3">
        <w:rPr>
          <w:rFonts w:ascii="Times New Roman" w:hAnsi="Times New Roman" w:cs="Times New Roman"/>
          <w:sz w:val="28"/>
          <w:szCs w:val="28"/>
        </w:rPr>
        <w:t xml:space="preserve"> освоение компетенций – коммуникативной, ценностно-смысловой, культурно-эстетической, социально-трудовой, личностно-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саморазвивающей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</w:t>
      </w:r>
    </w:p>
    <w:p w:rsidR="001B247D" w:rsidRPr="00D877E3" w:rsidRDefault="001B247D" w:rsidP="00D877E3">
      <w:pPr>
        <w:autoSpaceDE w:val="0"/>
        <w:autoSpaceDN w:val="0"/>
        <w:adjustRightInd w:val="0"/>
        <w:spacing w:before="240" w:after="0" w:line="26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знаний и умений, формируемых у школьников 6 классов</w:t>
      </w: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Должны знать: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 влиянии на качество пищевых продуктов отходов промышленного производства, ядохимикатов, пестицидов и т. п.;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 применении системы автоматического проектирования при конструировании и моделировании одежды;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общие сведения о полезном и вредном воздействии микроорганизмов на пищевые продукты, источники и пути проникновения болезнетворных микробов в организм человека, о пищевых инфекциях, заболеваниях;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правила оказания первой помощи при ожогах, поражении током, пищевых отравлениях;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санитарные условия первичной обработки мяса и мясных продуктов, правила оттаивания мороженого мяса, правила варки мяса для вторых блюд, способы жаренья мяса, посуду и инвентарь для приготовления мясных продуктов;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требования к качеству готовых блюд, правила подачи готовых блюд к столу;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общие сведения о роли кисло-молочных продуктов в питании человека, об ассортименте кисло-молочных продуктов, технологию приготовления творога в домашних условиях, кулинарные блюда из творога и технологию их приготовления;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способы приготовления пресного теста, раскатки теста, способы защипки краёв пельменей и вареников, правила варки их, способы определения готовности;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назначение и правила первичной обработки фруктов и ягод, технологию приготовления пюре и желе;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роль комнатных растений и способы их размещения в интерьере, влияние комнатных растений на микроклимат. Искусство дарить цветы;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основные свойства искусственных волокон и тканей из них, характеристику сложных переплетений, зависимость свойств тканей от вида переплетения;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виды лёгкого женского платья, эксплуатационные, гигиенические и эстетические требования к нему, правила измерения фигуры человека, условные обозначения мерок для построения чертежа основы ночной сорочки, особенности моделирования плечевых изделий;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назначение, конструкцию, технологию выполнения и условные графические обозначения швов: стачных (запошивочного, двойного, накладного с закрытыми срезами) и краевых (окантовочного с открытыми и закрытыми срезами, окантовочного тесьмой), технологическую последовательность обработки проймы и горловины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и косой обтачной, притачивание 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кулиски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lastRenderedPageBreak/>
        <w:t>экономную раскладку выкройки из ткани с направленным рисунком, технологическую последовательность раскроя ткани, правила подготовки и проведения первой примерки, выявление и исправление дефектов изделия;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единство стиля костюма, причёски, косметики и интерьера, правила пользования средствами косметики и снятия масок, выполнение макияжа.</w:t>
      </w: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autoSpaceDE w:val="0"/>
        <w:autoSpaceDN w:val="0"/>
        <w:adjustRightInd w:val="0"/>
        <w:spacing w:after="0" w:line="268" w:lineRule="auto"/>
        <w:ind w:firstLine="57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Должны уметь: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оказывать первичную помощь при ожогах, поражении электрическим током, отравлении;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определять качество мяса, оттаивать мясо, приготавливать полуфабрикаты из мяса, выбивать и формовать полуфабрикаты из котлетной массы, готовить блюда из мясных полуфабрикатов и мяса, определять их готовность и подавать к столу;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приготавливать простоквашу, кефир, творог, блюда из творога;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приготавливать пресное тесто и блюда из него, защипывать края пельменей и вареников;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проводить первичную обработку фруктов и ягод, приготавливать фруктовые пюре, желе и муссы;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выращивать комнатные растения и размещать их;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соблюдать правила гигиены и правила безопасной работы в мастерских;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закреплять строчку обратным ходом швейной машины, обмётывать срезы деталей и обрабатывать петли зигзагообразной строчкой;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работать с журналами мод, читать и строить чертёж, снимать и записывать мерки, моделировать фасоны платья;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выполнять машинные швы: стачные (запошивочный, двойной, накладной с закрытыми срезами) и краевые (окантовочный с открытым и закрытым срезами, окантовочный тесьмой), обрабатывать пройму и горловину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обтачной, притачивать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кулиску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выполнять раскрой ткани с направленным рисунком, с симметричными и асимметричными полосами, заготавливать косые обтачки, обрабатывать срезы рукавов и низы платья;</w:t>
      </w:r>
    </w:p>
    <w:p w:rsidR="001B247D" w:rsidRPr="00D877E3" w:rsidRDefault="001B247D" w:rsidP="00D877E3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выполнять штопку швейных изделий.</w:t>
      </w:r>
    </w:p>
    <w:p w:rsidR="001B247D" w:rsidRPr="00D877E3" w:rsidRDefault="001B247D" w:rsidP="00D877E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используемой литературы: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1. Симоненко, В. Д. Технология: учебник для учащихся 6 класса общеобразовательных учреждений (вариант для девочек) / В. Д. Симоненко, Ю. В. Крупская, О. А. Кожина, Н. В. Синица, Н. И. Лебедева, Л. В.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Литикова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 – 2-е изд.,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 / под ред. В. Д. Симоненко. – М.: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-Граф, 2007.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А также  д о п о л н и т е л ь н ы х   п о с о б и й </w:t>
      </w:r>
      <w:r w:rsidRPr="00D877E3">
        <w:rPr>
          <w:rFonts w:ascii="Times New Roman" w:hAnsi="Times New Roman" w:cs="Times New Roman"/>
          <w:sz w:val="28"/>
          <w:szCs w:val="28"/>
        </w:rPr>
        <w:t xml:space="preserve">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для учителя: 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1. Бейкер, Х. Плодовые культуры / Х. Бейкер. – М.: Мир, 1995.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Гаевая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Р. А. Хлеб на вашем столе / Р. А.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Гаевая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М. А. Ященко – Киев: Урожай, 1993.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Гузаирова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Е. Н. Школа белошвейки / Е. Н.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Гузаирова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Р. Г.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Гузаиров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. – М.: Педагогика-Пресс, 1994.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4. Карпов, А. А. Розы. Выращивание. Дизайн. Продажа / А. А. Карпов. – Ростов н/Д.: Феникс, 1999.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Кудрявец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Д. Б. Как вырастить цветы / Д. Б.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Кудрявец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Н. А. Петренко. – М.: Просвещение, 1987.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6. Левицкая, Л. В.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Занятия по трудовому обучению /</w:t>
      </w:r>
      <w:r w:rsidRPr="00D877E3">
        <w:rPr>
          <w:rFonts w:ascii="Times New Roman" w:hAnsi="Times New Roman" w:cs="Times New Roman"/>
          <w:sz w:val="28"/>
          <w:szCs w:val="28"/>
        </w:rPr>
        <w:t xml:space="preserve"> Л. В. Левицкая и др.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– М.: Просвещение, 2000.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7. Мак-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Миллан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Броуз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Ф. Размножение растений / Ф. Мак-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Миллан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Броуз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. – М.: Мир, 1992.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8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Мерсиянова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Г. Н. Швейное дело. 5–6 классы / Г. Н.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Мерсиянова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и др. – М.: </w:t>
      </w:r>
      <w:r w:rsidRPr="00D877E3">
        <w:rPr>
          <w:rFonts w:ascii="Times New Roman" w:hAnsi="Times New Roman" w:cs="Times New Roman"/>
          <w:sz w:val="28"/>
          <w:szCs w:val="28"/>
        </w:rPr>
        <w:t>Просвещение, 1989.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9. Тарасова, А. П. </w:t>
      </w:r>
      <w:r w:rsidRPr="00D877E3">
        <w:rPr>
          <w:rFonts w:ascii="Times New Roman" w:hAnsi="Times New Roman" w:cs="Times New Roman"/>
          <w:sz w:val="28"/>
          <w:szCs w:val="28"/>
        </w:rPr>
        <w:t xml:space="preserve">Рабочая тетрадь по трудовому обучению и домоводству /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А. П. Тарасова</w:t>
      </w:r>
      <w:r w:rsidRPr="00D877E3">
        <w:rPr>
          <w:rFonts w:ascii="Times New Roman" w:hAnsi="Times New Roman" w:cs="Times New Roman"/>
          <w:sz w:val="28"/>
          <w:szCs w:val="28"/>
        </w:rPr>
        <w:t>. – СПб.: МЧМ, изд. дом, ООО. ИД «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МиМ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», 1998.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10. </w:t>
      </w:r>
      <w:r w:rsidRPr="00D877E3">
        <w:rPr>
          <w:rFonts w:ascii="Times New Roman" w:hAnsi="Times New Roman" w:cs="Times New Roman"/>
          <w:color w:val="000000"/>
          <w:sz w:val="28"/>
          <w:szCs w:val="28"/>
        </w:rPr>
        <w:t>Технология: сборник материалов по реализации федерального компонента государственного стандарта общего образования в ОУ Волгоградской обл. – Волгоград: Учитель, 2006.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Ханус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С. Как шить / С.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Ханус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Легпромбытиздат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1988.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Хессайон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Д. Г. Все о розах / Д. Г.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Хессайон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. – М.: Кладезь-Букс, 2002.</w:t>
      </w:r>
    </w:p>
    <w:p w:rsidR="001B247D" w:rsidRPr="00D877E3" w:rsidRDefault="001B247D" w:rsidP="00D877E3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Хуравская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В. М. Десять творческих проектов для учащихся 6–9 классов / В. М.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Хуравская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, В. Д. Симоненко. – Брянск: НИЦ «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Октид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>», 1977.</w:t>
      </w:r>
    </w:p>
    <w:p w:rsidR="001B247D" w:rsidRPr="00D877E3" w:rsidRDefault="001B247D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Шабаршов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, И. Книга юного натуралиста / И. </w:t>
      </w:r>
      <w:proofErr w:type="spellStart"/>
      <w:r w:rsidRPr="00D877E3">
        <w:rPr>
          <w:rFonts w:ascii="Times New Roman" w:hAnsi="Times New Roman" w:cs="Times New Roman"/>
          <w:color w:val="000000"/>
          <w:sz w:val="28"/>
          <w:szCs w:val="28"/>
        </w:rPr>
        <w:t>Шабаршов</w:t>
      </w:r>
      <w:proofErr w:type="spellEnd"/>
      <w:r w:rsidRPr="00D877E3">
        <w:rPr>
          <w:rFonts w:ascii="Times New Roman" w:hAnsi="Times New Roman" w:cs="Times New Roman"/>
          <w:color w:val="000000"/>
          <w:sz w:val="28"/>
          <w:szCs w:val="28"/>
        </w:rPr>
        <w:t xml:space="preserve"> и др. – М.: Молодая гвардия, 1982.</w:t>
      </w: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7F8" w:rsidRPr="00D877E3" w:rsidRDefault="006267F8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7F8" w:rsidRPr="00D877E3" w:rsidRDefault="006267F8" w:rsidP="00D877E3">
      <w:pPr>
        <w:keepNext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6267F8" w:rsidRPr="00D877E3" w:rsidRDefault="006267F8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:rsidR="006267F8" w:rsidRPr="00D877E3" w:rsidRDefault="006267F8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743" w:type="dxa"/>
        <w:jc w:val="center"/>
        <w:tblCellSpacing w:w="0" w:type="dxa"/>
        <w:tblInd w:w="-256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3357"/>
        <w:gridCol w:w="2356"/>
        <w:gridCol w:w="43"/>
        <w:gridCol w:w="709"/>
        <w:gridCol w:w="49"/>
        <w:gridCol w:w="2331"/>
        <w:gridCol w:w="22"/>
        <w:gridCol w:w="2781"/>
        <w:gridCol w:w="10"/>
        <w:gridCol w:w="33"/>
        <w:gridCol w:w="2782"/>
        <w:gridCol w:w="1448"/>
        <w:gridCol w:w="10"/>
        <w:gridCol w:w="20"/>
        <w:gridCol w:w="1890"/>
        <w:gridCol w:w="134"/>
        <w:gridCol w:w="87"/>
        <w:gridCol w:w="20"/>
        <w:gridCol w:w="644"/>
        <w:gridCol w:w="26"/>
        <w:gridCol w:w="19"/>
        <w:gridCol w:w="62"/>
        <w:gridCol w:w="602"/>
      </w:tblGrid>
      <w:tr w:rsidR="006267F8" w:rsidRPr="00D877E3" w:rsidTr="006267F8">
        <w:trPr>
          <w:tblCellSpacing w:w="0" w:type="dxa"/>
          <w:jc w:val="center"/>
        </w:trPr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93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2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0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</w:tc>
        <w:tc>
          <w:tcPr>
            <w:tcW w:w="12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6267F8" w:rsidRPr="00D877E3" w:rsidTr="006267F8">
        <w:tblPrEx>
          <w:tblCellSpacing w:w="-8" w:type="dxa"/>
        </w:tblPrEx>
        <w:trPr>
          <w:tblCellSpacing w:w="-8" w:type="dxa"/>
          <w:jc w:val="center"/>
        </w:trPr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6267F8" w:rsidRPr="00D877E3" w:rsidTr="006267F8">
        <w:tblPrEx>
          <w:tblCellSpacing w:w="-8" w:type="dxa"/>
        </w:tblPrEx>
        <w:trPr>
          <w:trHeight w:val="16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1–2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на рабочем месте. Вводный урок: содержание курса технологии за 6 класс. Выполнение проекта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мастерской и ТБ на рабочем месте.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 содержании курса и правилах выполнения проекта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общие правила  ТБ и санитарно-гигиенические требования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67F8" w:rsidRPr="00D877E3" w:rsidTr="006267F8">
        <w:tblPrEx>
          <w:tblCellSpacing w:w="-8" w:type="dxa"/>
        </w:tblPrEx>
        <w:trPr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физиология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питания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Минеральные веще-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их значение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здоровья человека. Суточная потребность человека 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минеральных веществах и их содержание в продуктах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минеральных веществ в пищевых продуктах и их роль в жизнедеятельности организма человека, суточная потребность в них. Расчет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количества и состава продуктов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длясбалансированного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питания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значении минеральных веществ для здоровья человека;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суточной потребности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них.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рассчитывать количество и состав продуктов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минеральных веществах 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67F8" w:rsidRPr="00D877E3" w:rsidTr="006267F8">
        <w:tblPrEx>
          <w:tblCellSpacing w:w="-8" w:type="dxa"/>
        </w:tblPrEx>
        <w:trPr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5–6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молока и молочных продуктов. Кисло-молочные продукты и виды бактериальных культур для их приготовления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молока и молочных продуктов. Их значение и ценность, условия и сроки хранения. Кисломолочные продукты и особенности их приготовления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значении и ценности для человека молока и продуктов из него;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условия и сроки хранения, технологию приготовления блюд из молока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Подготовить сообщение "Профессия -повар", "Профессия-официант"</w:t>
            </w:r>
          </w:p>
        </w:tc>
        <w:tc>
          <w:tcPr>
            <w:tcW w:w="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5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7–8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блюд из молочных продуктов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салатов с применением творога или сыра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свойствах молочных продуктов.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эти знания на практике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одно из блюд из молочных продуктов, составить инструкционную карту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50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приготовления 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Ценность рыбы и других продуктов моря,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их использование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кулинарии. Технология и санитарные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условия первичной переработки и тепловой обработки рыбы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Пищевая ценность рыбы и других продуктов моря. Их использование в кулинарии. Признаки свежести рыбы. Технология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санитарные условия первичной и тепловой обработки рыбы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пищевой ценности рыбы и других продуктов моря, использовании их в кулинарии;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признаки свежести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рыбы;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технологию и санитарные нормы первичной и тепловой обработки рыбы 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Составить инструкционную карту приготовляемого блюда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круп, бобовых и макаронных изделий. Первичная подготовка к варке круп, бобовых и макаронных изделий </w:t>
            </w:r>
          </w:p>
        </w:tc>
        <w:tc>
          <w:tcPr>
            <w:tcW w:w="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круп, бобовых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макаронных изделий. Правила варки крупяных рассыпчатых, вязких и жидких каш, бобовых и макаронных изделий. Причины увеличения веса и объема при варке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виды круп, бобовых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макаронных изделий;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варки крупяных, рассыпчатых, вязких, жидких каш, бобовых и макаронных изделий</w:t>
            </w:r>
          </w:p>
        </w:tc>
        <w:tc>
          <w:tcPr>
            <w:tcW w:w="1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Описать технологию приготовления блюда из макарон</w:t>
            </w:r>
          </w:p>
        </w:tc>
        <w:tc>
          <w:tcPr>
            <w:tcW w:w="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98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Приготовление обеда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походных условиях. Меры противопожарной безопасности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сохранности продуктов и способы обеззараживания воды в походных условиях. Меры противопожарной безопасности. Способы разогрева и приготовления пищи 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походе. Расчет количества и стоимости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продуктов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противопожарной безопасности;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сохранения продуктов, обеззараживания воды и приготовления пищи в походе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Расчетать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стоимость продуктов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985"/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Заготовка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Заготовка продуктов (квашение капусты) 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Процессы квашения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соления продуктов. Консервирующая роль соли и молочной кислоты.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и условия хранения заготовок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 процессах, происходящих при квашении и солении продуктов.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и сроки хранения квашеных и солёных продуктов;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первичной обработки овощей и тары перед засолкой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хлебе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blCellSpacing w:w="-8" w:type="dxa"/>
          <w:jc w:val="center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Рукоделие. Лоскутное шитье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Возможности лоскутного шитья и мода. Геометрический орнамент и композиция. Выполнение эскиза в лоскутной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технике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создания изделий из лоскута. Понятия об орнаменте, симметрии и асимметрии в композиции.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Пэчворк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(лоскутное шитье) и мода. Инструменты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материалы. Подготовка к работе </w:t>
            </w:r>
          </w:p>
        </w:tc>
        <w:tc>
          <w:tcPr>
            <w:tcW w:w="2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технике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пэчворка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(лоскутного шитья), орнаменте, симметрии и композиции.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эскизы, подбирать материалы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инструменты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Опрос. Контроль качества </w:t>
            </w:r>
          </w:p>
        </w:tc>
        <w:tc>
          <w:tcPr>
            <w:tcW w:w="1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эскиз, подобрать материал</w:t>
            </w:r>
          </w:p>
        </w:tc>
        <w:tc>
          <w:tcPr>
            <w:tcW w:w="6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04" w:rsidRPr="00D877E3" w:rsidTr="006267F8">
        <w:tblPrEx>
          <w:tblCellSpacing w:w="-8" w:type="dxa"/>
        </w:tblPrEx>
        <w:trPr>
          <w:trHeight w:val="2475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br w:type="page"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19–</w:t>
            </w:r>
          </w:p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шаблонов элементов орнамента. Раскрой элементов с учетом направления долевой нити и припусков на швы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деления элементов орнамента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простейшие геометрические фигуры, подбора и изготовления шаблонов. Правила раскроя деталей с учетом направления долевой и рисунка 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 о необходимости припусков для обработки, их величине и правилах раскроя деталей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раскроя деталей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F04" w:rsidRPr="00D877E3" w:rsidRDefault="00FB6F04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1230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соединения деталей между собой в лоскутном шитье 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сборки полотна в лоскутном шитье. Сборка полотна изделия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сборки полотна.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сборки полотна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1230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Соединение лоскутной основы с подкладкой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соединения лоскутной основы с подкладной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соединения подкладки с основной.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эти правила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соединения подкладки с основой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материаловедения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свойства тканей из волокон животного происхождения. Саржевые и атласные переплетения нитей в тканях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Получение натуральных шерстяных и шелковых волокон, их переработка. Свойства натуральных волокон животного происхождения и тканей из них. Саржевое и атласное переплетение, раппорт переплетения,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драпируемость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ткани и ее дефекты </w:t>
            </w: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видах и методах получения натуральных волокон животного происхождения;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процессе их переработки в нити и ткани.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Уметь: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отличать саржевое 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атласноепереплетения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определять их лицевую сторону и дефекты ткани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саржевое переплетение</w:t>
            </w: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blPrEx>
          <w:tblCellSpacing w:w="-8" w:type="dxa"/>
        </w:tblPrEx>
        <w:trPr>
          <w:trHeight w:val="3285"/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93" w:type="dxa"/>
        <w:jc w:val="center"/>
        <w:tblCellSpacing w:w="-8" w:type="dxa"/>
        <w:tblInd w:w="-1519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9"/>
        <w:gridCol w:w="2872"/>
        <w:gridCol w:w="1857"/>
        <w:gridCol w:w="226"/>
        <w:gridCol w:w="2385"/>
        <w:gridCol w:w="2412"/>
        <w:gridCol w:w="1895"/>
        <w:gridCol w:w="1446"/>
        <w:gridCol w:w="1559"/>
        <w:gridCol w:w="674"/>
        <w:gridCol w:w="98"/>
      </w:tblGrid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машиноведения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 безопасности работы на швейной машине. Регуляторы бытовой универсальной швейной машины. Подбор игл и нитей в зависимости от вида ткани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швейной машине. Назначение. Устройство и принцип действия регуляторов швейной машины. Правила подбора игл и нитей в зависимости от вида ткани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назначение, устройство и принцип действия регуляторов швейной машины.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подбирать иглы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нити в зависимости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от вида ткани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ТБ при работе на швейной машине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Неполадки в работе швейной машины, вызываемые дефектами машинной иглы или ее установкой. Регулировка машинной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строчки и замена иглы швейной машины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Неполадки в работе швейной машины, вызываемые дефектами машинной иглы или ее установки. Правила регулировки машинной строчки в зависимости от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вида тканей, замены иглы и ухода за швейной машиной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Знать: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причины, вызывающие неполадки в работе швейной машины (дефекты машинной иглы или ее установки);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– правила регулировки машинной строчки, замены иглы и ухода за швейной машиной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Опрос.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регулировки машинной строчки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7F8" w:rsidRPr="00D877E3" w:rsidTr="006267F8">
        <w:trPr>
          <w:tblCellSpacing w:w="-8" w:type="dxa"/>
          <w:jc w:val="center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конструирование и моделирование одежды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(22 часа)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легкому женскому платью. Ткани и отделки, применяемые для юбок. Конструкции юбок и снятие мерок для построения чертежа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Эксплуатационные, гигиенические и эстетические требования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легкому женскому платью. Ткани и виды отделок для юбок.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прибавки на свободу облегания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требования, предъявляемые к легкому женскому платью;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ткани и виды отделок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юбок;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прибавки на свободу облегания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Опрос. Контроль за действиями 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снятия мерок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907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7"/>
        <w:gridCol w:w="866"/>
        <w:gridCol w:w="2055"/>
        <w:gridCol w:w="367"/>
        <w:gridCol w:w="2385"/>
        <w:gridCol w:w="2492"/>
        <w:gridCol w:w="2462"/>
        <w:gridCol w:w="1446"/>
        <w:gridCol w:w="2440"/>
        <w:gridCol w:w="674"/>
        <w:gridCol w:w="243"/>
      </w:tblGrid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основы чертежа юбки в масштабе 1 : 4 и в натуральную величину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Условные графические изображения деталей и изделий на рисунках, эскизах, чертежах, схемах. Последовательность построения чертежа основы юбки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об условных графических изображениях деталей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изделий;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последовательности построения чертежа основы юбки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Построить чертеж прямой юбки в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1:4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Форма. Силуэт, стиль, выбор фасона и моделирование. Моделирование юбки выбранного фасона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Форма. Силуэт, стиль, особенности фигуры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выбор фасона. Способы моделирования юбок. Правила подготовки выкройки к раскрою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форме, силуэте, стиле, зависимости выбора фасона от особенностей фигуры.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моделирования и правила подготовки выкройки раскрою.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ими пользоваться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модель юбки для себя, построить чертеж юбки в М 1:1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Раскладка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ткани.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Обмеловка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раскрой юбки на ткани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Экономичная раскладка выкройки на ткани.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Правила раскладки деталей на ткани с рисунком в клетку и полоску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раскладки деталей на ткани.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экономно расходовать ткань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за действиям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Описать последовательность раскладки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выкроенных деталей юбки на ткани и раскрой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Прокладывание контурных и контрольных линий и точек на деталях кроя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прокладывания контурных и контрольных линий и точек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прокладывания контурных и контрольных линий 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прокладывания контурных и контрольных линий и точек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деталей кроя 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деталей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сметывать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детали кроя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56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"/>
        <w:gridCol w:w="3112"/>
        <w:gridCol w:w="1790"/>
        <w:gridCol w:w="259"/>
        <w:gridCol w:w="2385"/>
        <w:gridCol w:w="1702"/>
        <w:gridCol w:w="1722"/>
        <w:gridCol w:w="1446"/>
        <w:gridCol w:w="1713"/>
        <w:gridCol w:w="666"/>
      </w:tblGrid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конструирование и моделирование одежды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(22 часа)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юбки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примерке. Примерка юбки, выявление дефектов и их исправление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проведения примерки. Дефекты посадки юбки и их причины. Способы исправления выявленных дефектов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на практике правила проведения примерки и способы исправления дефектов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Внести  необходимые изменения после первой примерки. Сметать детали по новым линиям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машинных швов, их назначение и конструкция. Технология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их выполнения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и конструкция стачных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настрочных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накладных швов, их условные графические обозначения и технология выполнения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назначение, конструкцию и технологию выполнения машинных швов.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выполнять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технологию выполнения машинных швов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Машинная обработка переднего и заднего полотнищ юбки.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Обработка боковых швов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застежки юбки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Комбинированный. Практическая работа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стачивания вытачек, кокеток, складок и деталей кроя,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обработки застежки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стачивать вытачки, детали кроя и обрабатывать кокетки,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складки, застежку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стачивания деталей кроя, обработки застежки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верхнего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нижнего срезов юбки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верхнего и нижнего срезов юбки 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обработки верхнего и нижнего срезов юбки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верхнего и нижнего срезов юбки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влажно-тепловой обработки шерстяных и шелковых тканей и ТБ ВТО. Контроль и оценка качества изделия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влажно-тепловой обработки шерстяных и шелковых тканей. Правила ТБ ВТО. Правила контроля и проверки качества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ВТО шерстяных и шелковых тканей;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ТБ при ВТО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ВТО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97D" w:rsidRPr="00D877E3" w:rsidTr="0047697D">
        <w:trPr>
          <w:tblCellSpacing w:w="-8" w:type="dxa"/>
          <w:jc w:val="center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285" w:type="dxa"/>
        <w:jc w:val="center"/>
        <w:tblCellSpacing w:w="-8" w:type="dxa"/>
        <w:tblInd w:w="-154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586"/>
        <w:gridCol w:w="2563"/>
        <w:gridCol w:w="184"/>
        <w:gridCol w:w="2310"/>
        <w:gridCol w:w="2096"/>
        <w:gridCol w:w="2096"/>
        <w:gridCol w:w="799"/>
        <w:gridCol w:w="2133"/>
        <w:gridCol w:w="665"/>
      </w:tblGrid>
      <w:tr w:rsidR="0047697D" w:rsidRPr="00D877E3" w:rsidTr="006267F8">
        <w:trPr>
          <w:trHeight w:val="1560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54</w:t>
            </w:r>
          </w:p>
        </w:tc>
        <w:tc>
          <w:tcPr>
            <w:tcW w:w="2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Современные средства ухода и защиты одежды и обуви. Оборудование и приспособления для сухой и влажной уборки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Современные средства ухода и защиты одежды и обуви. Оборудование и приспособления для сухой и влажной уборки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средства ухода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защиты одежды и обуви, оборудование и приспособления для уборки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об оборудовании и приспособлениях для сухой и влажной уборки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</w:p>
        </w:tc>
      </w:tr>
      <w:tr w:rsidR="0047697D" w:rsidRPr="00D877E3" w:rsidTr="006267F8">
        <w:trPr>
          <w:trHeight w:val="1605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Закладка на хранение шерстяных и меховых вещей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закладки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хранение шерстяных и меховых вещей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хранения зимних вещей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закладки на хранение меховых вещей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4.03</w:t>
            </w:r>
          </w:p>
        </w:tc>
      </w:tr>
      <w:tr w:rsidR="0047697D" w:rsidRPr="00D877E3" w:rsidTr="006267F8">
        <w:trPr>
          <w:trHeight w:val="3150"/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Электротехнические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их элементы. Правила электробезопасности и эксплуатации бытовых электроприборов. Профессии, связанные с электричеством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и элементов в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электроцепях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их условные графические изображения на электрических схемах. Правила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электробезо-пасности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эксплуатации бытовых электроприборов и оказания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первой помощи при поражении током. Профессии, связанные с электричеством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правила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электробезо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пасности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эксплуатации бытовых электроприборов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оказания первой помощи при поражении током;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профессии, связанные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электричеством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эксплуатации бытовых электроприборов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</w:tc>
      </w:tr>
    </w:tbl>
    <w:p w:rsidR="006267F8" w:rsidRPr="00D877E3" w:rsidRDefault="006267F8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163" w:type="dxa"/>
        <w:jc w:val="center"/>
        <w:tblCellSpacing w:w="-8" w:type="dxa"/>
        <w:tblInd w:w="-1063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00"/>
        <w:gridCol w:w="2462"/>
        <w:gridCol w:w="184"/>
        <w:gridCol w:w="2315"/>
        <w:gridCol w:w="2462"/>
        <w:gridCol w:w="2263"/>
        <w:gridCol w:w="1497"/>
        <w:gridCol w:w="1998"/>
        <w:gridCol w:w="666"/>
      </w:tblGrid>
      <w:tr w:rsidR="006267F8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59–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 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аргументированно защищать свой выбор;</w:t>
            </w:r>
          </w:p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делать эскизы и подбирать материалы для выполнения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67F8" w:rsidRPr="00D877E3" w:rsidRDefault="006267F8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для проекта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50A" w:rsidRPr="00D877E3" w:rsidRDefault="00C7250A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  <w:p w:rsidR="006267F8" w:rsidRPr="00D877E3" w:rsidRDefault="00C7250A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различных видов работ, составление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последовательности выполнения. Поиск сведений в литературе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этап выполнения творческого проекта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(конструирование, моделирование, изготовление изделия) 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базовой модели. Моделирование, изготовление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изделия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Уметь: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конструировать и моделировать;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намеченные работы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выполнения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67–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и защита проекта)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</w:tc>
      </w:tr>
      <w:tr w:rsidR="0047697D" w:rsidRPr="00D877E3" w:rsidTr="006267F8">
        <w:trPr>
          <w:tblCellSpacing w:w="-8" w:type="dxa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  <w:p w:rsidR="0047697D" w:rsidRPr="00D877E3" w:rsidRDefault="0047697D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</w:tr>
    </w:tbl>
    <w:p w:rsidR="001B247D" w:rsidRPr="00D877E3" w:rsidRDefault="001B247D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Данная рабочая программа по направлению «Технология. Обслуживающий труд. 7 класс» разработана в полном соответствии с проектом федерального компонента государственного образовательного стандарта общего образования Министерства образования РФ. Рабочая программа составлена на основе программы Симоненко В.Д.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изучение программы выделено 68 часов в год из расчета 2 учебных часа в неделю. Содержание программы направлено на освоение учащимися знаний, умений и навыков на базовом уровне, что соответствует Образовательной программе школы. Содержанием рабочей программы направления «Технология. Обслуживающий труд. 7 </w:t>
      </w:r>
      <w:proofErr w:type="spellStart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.» предусматривается изучение программы по следующим направлениям.</w:t>
      </w:r>
    </w:p>
    <w:p w:rsidR="00F4740D" w:rsidRPr="00D877E3" w:rsidRDefault="00F4740D" w:rsidP="00D877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Создание изделий из текстильных и поделочных материалов: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элементы материаловедения;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рукоделие -  вязание крючком;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элементы машиноведения;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конструирование и моделирование швейных изделий;</w:t>
      </w:r>
    </w:p>
    <w:p w:rsidR="00F4740D" w:rsidRPr="00D877E3" w:rsidRDefault="00F4740D" w:rsidP="00D877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технология изготовления швейных изделий;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Строительные ремонтно-отделочные работы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Творческие проектные работы.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Уход за одеждой, ремонт одежды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Интерьер жилого дома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Гигиена девушки. Косметика.</w:t>
      </w:r>
    </w:p>
    <w:p w:rsidR="00F4740D" w:rsidRPr="00D877E3" w:rsidRDefault="00F4740D" w:rsidP="00D877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Кулинария: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Физиология питания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Технология приготовления пищи</w:t>
      </w:r>
    </w:p>
    <w:p w:rsidR="00F4740D" w:rsidRPr="00D877E3" w:rsidRDefault="00F4740D" w:rsidP="00D87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Заготовка продуктов.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Кроме того, программа предполагает организацию самостоятельной работы школьников по выполнению творческих проектов в ходе учебного процесса, поэтому на раздел «Творческие проектные работы» отводится 8 часов – на оформление пояснительной записки и защиту проекта.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раздел программы включает в себя основные теоретические сведения, практические работы и объекты труда.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Основная часть учебного времени (не менее 70%) отводится на практическую деятельность – овладение </w:t>
      </w:r>
      <w:proofErr w:type="spellStart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общетрудовыми</w:t>
      </w:r>
      <w:proofErr w:type="spellEnd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умениями и навыками. Основной формой обучения является учебно-практическая деятельность учащихся.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При изготовлении изделий наряду с технологическими требованиями большое внимание уделяется эстетическим, экологическим и эргономическим требованиям. Девочки учатся соблюдать экономические требования в отношении рационального расходования материалов и утилизации отходов. Учащиеся также знакомятся в ходе обучения с национальными традициями и особенностями культуры, быта и костюма народов России, что играет важную роль в духовно-нравственном воспитании учащихся.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Цели и задачи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Главной целью образовательной области «Технология» и данной программы является подготовка учащихся к самостоятельной трудовой жизни в условиях рыночной экономики.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Это предполагает решение общих задач трудового воспитания и обучения: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формирование политехнических знаний и экологической грамотности;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подготовка к семейной жизни, к выполнению необходимых и доступных видов труда;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раскрытие творческих способностей, усиление эстетической направленности уроков технологии;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воспитание трудолюбия, потребности в труде, уважение к людям труда, бережного отношения к природе;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 самостоятельности и способности учащихся решать творческие и изобретательские задачи;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 творческих, коммуникативных и организаторских способностей в процессе различных видов технологической деятельности;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- освоение технологических знаний, технологической культуры на базе сведений, полученных при изучении других образовательных областей и предметов, а также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использование в качестве объектов труда потребительских изделий и оформление их с учетом требований дизайна и  декоративно-прикладного искусства для повышения конкурентоспособности при реализации, развитие эстетического чувства и художественной инициативы ребенка. 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 программы направлено на выявление и развитие способностей детей в различных видах декоративно-прикладного искусства:  вышивке, вязании крючком.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знаний и умений, формируемых у учащихся 7 класса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Учащиеся  должны знать: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роль   комнатных   растений   и   способы   их   размещения   в интерьере,   влияние   комнатных   растений   на   микроклимат помещения;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ухода за одеждой из химических волокон;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основные   свойства   химических   волокон   и   тканей   из   них, способы их получения;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приспособления к швейной машине;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правила     безопасной     работы     на     швейной     машине     с электроприводом;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•  инструменты    и    материалы    для вышивания лентами, технику выполнения элементов вышивки;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правила вышивания цветов и листьев атласными лентами;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  возможности применения техники вязания крючком различных петель и узоров, их условные обозначения, способы вязания по кругу; 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виды женского легкого платья и бельевых изделий, требования к ним;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измерения фигуры человека, условные обозначения мерок для построения чертежа основы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особенности моделирования плечевых изделий на основе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назначение,      конструкцию,      технологию      выполнения      и графические   обозначения   швов:   стачных   и   краевых (окантовочный с открытым и закрытым срезом);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экономную  раскладку  выкройки  на  ткани  с  направленным рисунком,   правила   раскроя   ткани,   правила   подготовки   и проведения примерки, выявление дефектов изделия;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технологию  обработки  изделия, способы  отделки  и  влажно-тепловой обработки, требования к готовому изделию;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понятие о микроклимате в доме, роли освещения в интерьере;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виды штукатурных работ, приемы нанесения вяжущих растворов;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из истории костюма, прически, косметические материалы, правила  их нанесения, знакомство с профессией визажиста;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полезном и вредном воздействии микроорганизмов на пищевые продукты, источники и пути проникновения болезнетворных микробов в организм человека, о пищевых инфекциях, заболеваниях, передающихся через пищу, о профилактике инфекций;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правила   оказания   первой   помощи  при  ожогах,  поражении электрическим током, пищевых отравлениях;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способы приготовления пресного теста, раскатки теста, технологии приготовления блюд из пресного теста, способы защипки краев пельменей, вареников, чебуреков, правила варки пельменей, вареников и других изделий из пресного теста, способы определения готовности блюд;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• виды мясного сырья, понятие о пищевой ценности мяса, способы определения качества мяса, сроки и способы хранения мяса и мясных продуктов;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санитарные условия первичной обработки мяса и мясных продуктов, правила оттаивания мороженого мяса, способы разделки мяса в зависимости от его сорта и кулинарного использования;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способы первичной  и тепловой обработки мяса и приготовления мясных полуфабрикатов, условия и сроки хранения полуфабрикатов из мяса и котлетной массы, правила подачи готовых блюд к столу;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пищевой ценности фруктов и ягод, о со держании в них минеральных веществ, углеводов, витаминов, о сохранности этих веществ в процессе хранения и кулинарной обработки, методы определения качества ягод и фруктов, технологии приготовления варенья, повидла, джема, мармелада, цукатов.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общие сведения о процессах, происходящих при солении и квашении овощей, технологию квашения капусты, засолки огурцов.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Учащиеся должны уметь: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 выращивать комнатные растения и размещать их;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соблюдать правила санитарии, гигиены и безопасной работы в мастерских;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оказывать первую помощь при ожогах и поражении электрическим током, пищевых отравлениях;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соблюдать меры противопожарной безопасности;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 уметь подбирать крючок, подготавливать материалы к вязанию, вязать по схеме, вязать по кругу;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определять ткани из химических волокон по их свойствам;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 работать     на     швейной     машине     с     электроприводом, обметывать срезы деталей зигзагообразной строчкой;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работать с журналами мод, читать и строить чертеж ночной сорочки,   снимать    и    записывать    мерки,   моделировать изделия на основе чертежа ночной сорочки;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выполнять  окантовочные  швы,  обрабатывать   пройму  и горловину </w:t>
      </w:r>
      <w:proofErr w:type="spellStart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подкройной</w:t>
      </w:r>
      <w:proofErr w:type="spellEnd"/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обтачкой, обрабатывать застежку и срезы рукавов;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выполнять   раскрой   ткани   с   направленным   рисунком, в полоску и клетку;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• проводить     примерку, исправлять дефекты, оценивать качество готового изделия;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 изготавливать изделия для оформления интерьера;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наносить косметические материалы;</w:t>
      </w:r>
    </w:p>
    <w:p w:rsidR="00F4740D" w:rsidRPr="00D877E3" w:rsidRDefault="00F4740D" w:rsidP="00D877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77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составлять технологические карты на приготовление блюд из мяса, мучных изделий; рассчитывать количество продуктов для приготовления блюд;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рабочей  программы 7 класс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7E3">
        <w:rPr>
          <w:rFonts w:ascii="Times New Roman" w:hAnsi="Times New Roman" w:cs="Times New Roman"/>
          <w:bCs/>
          <w:sz w:val="28"/>
          <w:szCs w:val="28"/>
        </w:rPr>
        <w:t xml:space="preserve">Технология: программы  начального и основного общего образования / М. В. Хохлова, П. С.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Самородский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, Н. В. Синица и др. – М.: </w:t>
      </w:r>
      <w:proofErr w:type="spellStart"/>
      <w:r w:rsidRPr="00D877E3">
        <w:rPr>
          <w:rFonts w:ascii="Times New Roman" w:hAnsi="Times New Roman" w:cs="Times New Roman"/>
          <w:bCs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bCs/>
          <w:sz w:val="28"/>
          <w:szCs w:val="28"/>
        </w:rPr>
        <w:t xml:space="preserve">-Граф, 2010. – 192 с. 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Учебник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Технология. Учебник для учащихся 7 класса общеобразовательных учреждений. – 2-е изд.,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./Под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ред.В.Д.Симоненко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Вентана-Графф,2009.-225с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Учебные пособия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1.Творческий проект по технологии обработки ткани 5-9 класс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2.Бровина Е.В. Швея, портной. Комплект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инструкционно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- технологических карт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3. В.Д. Симоненко. Основы потребительской культуры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1. Технология.7 класс (девочки): поурочные планы по учебнику под редакцией </w:t>
      </w:r>
      <w:proofErr w:type="spellStart"/>
      <w:r w:rsidRPr="00D877E3">
        <w:rPr>
          <w:rFonts w:ascii="Times New Roman" w:hAnsi="Times New Roman"/>
          <w:sz w:val="28"/>
          <w:szCs w:val="28"/>
        </w:rPr>
        <w:t>В.Д.Симоненко</w:t>
      </w:r>
      <w:proofErr w:type="spellEnd"/>
      <w:r w:rsidRPr="00D877E3">
        <w:rPr>
          <w:rFonts w:ascii="Times New Roman" w:hAnsi="Times New Roman"/>
          <w:sz w:val="28"/>
          <w:szCs w:val="28"/>
        </w:rPr>
        <w:t>/</w:t>
      </w:r>
      <w:proofErr w:type="spellStart"/>
      <w:r w:rsidRPr="00D877E3">
        <w:rPr>
          <w:rFonts w:ascii="Times New Roman" w:hAnsi="Times New Roman"/>
          <w:sz w:val="28"/>
          <w:szCs w:val="28"/>
        </w:rPr>
        <w:t>авт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-составитель </w:t>
      </w:r>
      <w:proofErr w:type="spellStart"/>
      <w:r w:rsidRPr="00D877E3">
        <w:rPr>
          <w:rFonts w:ascii="Times New Roman" w:hAnsi="Times New Roman"/>
          <w:sz w:val="28"/>
          <w:szCs w:val="28"/>
        </w:rPr>
        <w:t>О.В.Павлова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- Волгоград: Учитель, 2008-281с.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2. Предметные недели в школе 5-11 класс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lastRenderedPageBreak/>
        <w:t>3. Журнал «Школа и производство»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учителя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Арефьев И.П. Занимательные уроки технологии для девочек. 7класс: Пособие для учителей. – М.: Школьная пресса, 2004. – 90с.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2008.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2009.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>Научно-методический журнал «Школа и производство» №1-№8, М.: Школьная пресса – 2010.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Технология. 5-11 классы (вариант для девочек): Развернутое тематическое планирование по программе </w:t>
      </w:r>
      <w:proofErr w:type="spellStart"/>
      <w:r w:rsidRPr="00D877E3">
        <w:rPr>
          <w:rFonts w:ascii="Times New Roman" w:hAnsi="Times New Roman"/>
          <w:sz w:val="28"/>
          <w:szCs w:val="28"/>
        </w:rPr>
        <w:t>В.Д.Симоненко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./авт.-сост. </w:t>
      </w:r>
      <w:proofErr w:type="spellStart"/>
      <w:r w:rsidRPr="00D877E3">
        <w:rPr>
          <w:rFonts w:ascii="Times New Roman" w:hAnsi="Times New Roman"/>
          <w:sz w:val="28"/>
          <w:szCs w:val="28"/>
        </w:rPr>
        <w:t>Е.А.Киселёва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и др. – Волгоград: Учитель, 2010. – 111с.</w:t>
      </w:r>
    </w:p>
    <w:p w:rsidR="00F4740D" w:rsidRPr="00D877E3" w:rsidRDefault="00F4740D" w:rsidP="00D877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77E3">
        <w:rPr>
          <w:rFonts w:ascii="Times New Roman" w:hAnsi="Times New Roman"/>
          <w:sz w:val="28"/>
          <w:szCs w:val="28"/>
        </w:rPr>
        <w:t xml:space="preserve">Технология. 5-11 класс: предметные недели в школе/Авт.-сост. Володина Е.Д., </w:t>
      </w:r>
      <w:proofErr w:type="spellStart"/>
      <w:r w:rsidRPr="00D877E3">
        <w:rPr>
          <w:rFonts w:ascii="Times New Roman" w:hAnsi="Times New Roman"/>
          <w:sz w:val="28"/>
          <w:szCs w:val="28"/>
        </w:rPr>
        <w:t>Суслина</w:t>
      </w:r>
      <w:proofErr w:type="spellEnd"/>
      <w:r w:rsidRPr="00D877E3">
        <w:rPr>
          <w:rFonts w:ascii="Times New Roman" w:hAnsi="Times New Roman"/>
          <w:sz w:val="28"/>
          <w:szCs w:val="28"/>
        </w:rPr>
        <w:t xml:space="preserve"> В.Ю. – Волгоград: Учитель, 2008. – 156с.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7E3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Боттон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Николь. Мягкие игрушки своими руками. /Пер. с фр.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В.А.Мукосеевой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– М.: ООО «Мир книги», 2007. – 96с.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Дайн Г., Дайн М. Русская тряпичная кукла: культура, традиции, технология. – М.: «Культура и традиции», 2007. – 112с.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Сборник рецептур блюд и кулинарных изделий: для предприятий общественного питания/Авт.-сост.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А.И.Здобнов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В.А.Цыганенко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 xml:space="preserve"> – М.: «ИКТЦ «Лада», 2007. - 680с.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Симоненко В.Д. Основы потребительской культуры. Учебник для старших классов общеобразовательных учреждений. – М.: Вита-Пресс, 2007. – 176с.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Стильные штучки для вашего дома. – М.: АСТ-Пресс Книга, 2008. – 120с.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>Я познаю мир: Русский народ: традиции и обычаи. Энциклопедия /С.В. Истомин – М.: ООО «Изд-во АСТ», 2007.- 383с.</w:t>
      </w:r>
    </w:p>
    <w:p w:rsidR="00F4740D" w:rsidRPr="00D877E3" w:rsidRDefault="00F4740D" w:rsidP="00D877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color w:val="000000"/>
          <w:sz w:val="28"/>
          <w:szCs w:val="28"/>
        </w:rPr>
        <w:t>Интернет-ресурсы.</w:t>
      </w:r>
    </w:p>
    <w:p w:rsidR="00F4740D" w:rsidRPr="00D877E3" w:rsidRDefault="00F4740D" w:rsidP="00D877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57" w:rsidRPr="00D877E3" w:rsidRDefault="00DF6457" w:rsidP="00D877E3">
      <w:pPr>
        <w:keepNext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развернутый тематический план</w:t>
      </w:r>
    </w:p>
    <w:p w:rsidR="00DF6457" w:rsidRPr="00D877E3" w:rsidRDefault="00DF6457" w:rsidP="00D877E3">
      <w:pPr>
        <w:autoSpaceDE w:val="0"/>
        <w:autoSpaceDN w:val="0"/>
        <w:adjustRightInd w:val="0"/>
        <w:spacing w:before="60" w:after="120" w:line="252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tbl>
      <w:tblPr>
        <w:tblW w:w="15601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"/>
        <w:gridCol w:w="2497"/>
        <w:gridCol w:w="2356"/>
        <w:gridCol w:w="752"/>
        <w:gridCol w:w="2331"/>
        <w:gridCol w:w="2597"/>
        <w:gridCol w:w="2244"/>
        <w:gridCol w:w="1478"/>
        <w:gridCol w:w="1602"/>
        <w:gridCol w:w="743"/>
        <w:gridCol w:w="729"/>
      </w:tblGrid>
      <w:tr w:rsidR="00DF6457" w:rsidRPr="00D877E3" w:rsidTr="00223FD0">
        <w:trPr>
          <w:tblCellSpacing w:w="0" w:type="dxa"/>
          <w:jc w:val="center"/>
        </w:trPr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DF6457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DF6457" w:rsidRPr="00D877E3" w:rsidTr="00223FD0">
        <w:tblPrEx>
          <w:tblCellSpacing w:w="-8" w:type="dxa"/>
        </w:tblPrEx>
        <w:trPr>
          <w:trHeight w:val="1875"/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1–2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месте. Вводный урок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на рабочем месте. Введение в курс 7 класса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мастерской и ТБ на рабочем месте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разделах технологии, предназначенных для изучения в 7 классе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на рабочем месте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blPrEx>
          <w:tblCellSpacing w:w="-8" w:type="dxa"/>
        </w:tblPrEx>
        <w:trPr>
          <w:trHeight w:val="2820"/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3–4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физиология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питания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Микроорганизмы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жизни человека.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Пищевые инфекции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отравления, профилактика и первая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при них помощь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микроорганизмах, их полезном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вредном воздействии на пищевые продукты. Пищевые инфекции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отравления,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причины и профилактика. Первая помощь при пищевых отравлениях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полезных и вредных микроорганизмах, их влиянии на жизнь человека;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источниках и путях заражении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инфекционными заболеваниями.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средствах профилактики инфекций и отравлений;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первой помощи при них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пищевых отравлениях и инфекциях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5–6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приготовления 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дрожжевого, песочного, бисквитного и слоеного теста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теста, рецептура и технология приготовления теста с различными разрыхлителями,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влияниекомпонентов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теста на качество изделия.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видах теста и разрыхлителей;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технологии приготовления теста и изделий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него;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 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разных видах теста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826" w:type="dxa"/>
        <w:jc w:val="center"/>
        <w:tblCellSpacing w:w="-8" w:type="dxa"/>
        <w:tblInd w:w="-984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721"/>
        <w:gridCol w:w="1848"/>
        <w:gridCol w:w="184"/>
        <w:gridCol w:w="2315"/>
        <w:gridCol w:w="2002"/>
        <w:gridCol w:w="2002"/>
        <w:gridCol w:w="1697"/>
        <w:gridCol w:w="2095"/>
        <w:gridCol w:w="674"/>
        <w:gridCol w:w="42"/>
      </w:tblGrid>
      <w:tr w:rsidR="00DF6457" w:rsidRPr="00D877E3" w:rsidTr="00223FD0">
        <w:trPr>
          <w:trHeight w:val="915"/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пищи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начинок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украшений для изделий из теста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видах начинок и украшений для изделий из теста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1650"/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7–8</w:t>
            </w:r>
          </w:p>
        </w:tc>
        <w:tc>
          <w:tcPr>
            <w:tcW w:w="2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Технология приготовления пищи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Изделия из пресного теста. Технология приготовления пельменей и вареников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Рецептура теста для вареников и пельменей, способы его приготовления. Первичная обработка муки. Рецептура начинок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–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теста и способ его приготовления;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первичной обработки муки;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рецептуру начинок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Тестирование 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вареники, составить инструкционную карту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9–10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пресного теста и начинки для вареников с творогом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приготовления пельменей и вареников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знания на деле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пельмени, составить инструкционную карту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11– 12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Сладкие блюда и десерты. Сахар,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желирующие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вещества 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ароматизаторы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кулинарии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Сахар и его роль в кулинарии и в питании человека. Роль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десерта в праздничном обеде. Виды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желирующих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веществ 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ароматизаторов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Рецептура сладких блюд (желе, мусс, суфле, самбук и т. д.)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желирующих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веществах 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ароматизаторах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роли сахара в питании человека;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видах сладких блюд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десертов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сладких блюдах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Украшение десертных блюд. Подача десерта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столу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украшения десертных блюд. Правила подачи десерта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столу и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за столом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украшения десертных блюд, соблюдать правила их подачи к столу и поведения за десертным столом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об украшении десертных блюд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24" w:type="dxa"/>
        <w:jc w:val="center"/>
        <w:tblCellSpacing w:w="-8" w:type="dxa"/>
        <w:tblInd w:w="-146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"/>
        <w:gridCol w:w="2056"/>
        <w:gridCol w:w="1896"/>
        <w:gridCol w:w="395"/>
        <w:gridCol w:w="2315"/>
        <w:gridCol w:w="2051"/>
        <w:gridCol w:w="2164"/>
        <w:gridCol w:w="1326"/>
        <w:gridCol w:w="1886"/>
        <w:gridCol w:w="794"/>
        <w:gridCol w:w="442"/>
      </w:tblGrid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Заготовки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Сладкие заготовки. Способы приготовления, условия и сроки хранения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Рецептура и способы приготовления варенья, повидла, цукатов, мармелада и т. д. Способы определения готовности, условия и сроки хранения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приготовления сладких заготовок;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определения готовности;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условия и сроки хранения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реферат с описанием рецептов блюд, которые подаются на десерт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Рукоделие. Вязание крючком.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материало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-ведения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(12 часов)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крючком: традиции и современность. Инструменты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материалы, узоры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их схемы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Краткие сведения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из истории старинного рукоделия. Изделия, связанные крючком,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современной моде. Условные обозначения, применяемые при вязании крючком. Раппорт узора и его запись.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Инструменты и материалы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 истории рукоделия;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применении его в современной моде.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что такое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раппорт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узора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как он записывается.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 схемы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проверка схем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Записать рапорт узора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инструментов и материалов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работе. Набор петель крючком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материалов к работе, подбора размера крючка в зависимости от ни-ток и узора. Техника набора петель крючком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подготовки материалов и подбора крючка.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использовать эти правила в работе;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набирать петли крючком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качества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Набрать петли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образцов вязания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полустолбиком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различными способами вывязывания петель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провязывания петель. Схема образования петель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Качество образца 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Выполнить образец вязания 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полустолбиком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02" w:type="dxa"/>
        <w:jc w:val="center"/>
        <w:tblCellSpacing w:w="-8" w:type="dxa"/>
        <w:tblInd w:w="-102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2084"/>
        <w:gridCol w:w="2007"/>
        <w:gridCol w:w="317"/>
        <w:gridCol w:w="2315"/>
        <w:gridCol w:w="2084"/>
        <w:gridCol w:w="2214"/>
        <w:gridCol w:w="1282"/>
        <w:gridCol w:w="1707"/>
        <w:gridCol w:w="812"/>
        <w:gridCol w:w="475"/>
      </w:tblGrid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выполнения различных петель и узоров. Вязание полотна крючком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различных петель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узоров крючком. Особенности и способы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вя-зания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полотна крючком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читать схемы;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различные петли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образец вязания столбиком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крючком образцов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полотна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кругу. Ажурное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вязание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Уметь вязать полотно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разным схемам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образца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Выполнить вязание полотен по кругу ажурным рисунком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5.12.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производства и свойства искусственных волокон и тканей из них. Виды переплетений нитей в тканях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производства и свойства искусственных волокон и тканей из них. Использование тканей из искусственный волокон. Виды переплетений нитей в тканях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их влияние на свойства тканей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технологии производства и свойствах искусственных волокон;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областях их применения.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виды переплетений и их влияние 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свойства тканей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видах переплетений нитей в тканях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Элементы машинове-дения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деталей в узлах механизмов машин. Двухниточный машинный стежок и принцип получения простой и зигзагообразной строчки 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стежка. Назначение и принцип получения простой и сложной зигзагообразной строчки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 видах соединений в узлах механизмов и машин.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устройство качающегося челнока;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принцип получения двух-ниточного машинного стежка простой и зигзагообразной строчки 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Устранить недостатки, выявленные во время самоконтроля и проверки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782" w:type="dxa"/>
        <w:jc w:val="center"/>
        <w:tblCellSpacing w:w="-8" w:type="dxa"/>
        <w:tblInd w:w="-20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954"/>
        <w:gridCol w:w="1950"/>
        <w:gridCol w:w="184"/>
        <w:gridCol w:w="2315"/>
        <w:gridCol w:w="2492"/>
        <w:gridCol w:w="2440"/>
        <w:gridCol w:w="1446"/>
        <w:gridCol w:w="1883"/>
        <w:gridCol w:w="674"/>
        <w:gridCol w:w="42"/>
      </w:tblGrid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Наладка швейной машины (практическая работа). Устранение неполадок в работе швейной машины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регулировки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наладки швейной машины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регулировать швейную машину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действиями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регулировки и наладки швейной машины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Конструи-рование и моделиро-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вание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женского легкого платья и спортивной одежды. Зрительные иллюзии в одежде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эскизная разработка модели изделия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женского легкого платья и спортивной одежды. Зрительные иллюзии в одежде. Эскизная разработка модели изделия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женского легкого платья и спортивной одежды, силуэте, стиле, отделках, зрительных иллюзиях.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делать эскизы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Опрос, эскиз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Разработать эскиз модели женского платья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Снятие мерок для плечевого изделия. Построение основы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чертежа плечевого изделия в масштабе 1: 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снятия мерок для плечевого изделия. Последовательность построения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основы чертежа плечевого изделия с цельнокроеным рукавом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снятия мерок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последовательност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за действиями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чертеж   в М 1:4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моделирования плечевого изделия. Моделирование изделия выбранного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фасона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моделирования плечевых изделий. Применение цветовых контрастов в отделке швейных изделий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особенности моделирования плечевых изделий.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применять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особенности моделирования плечевых изделий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чертежа выкройки в натуральную величину и подготовка выкройки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выкройки к раскрою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Построить чертеж в М 1:1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6.02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5721" w:type="dxa"/>
        <w:jc w:val="center"/>
        <w:tblCellSpacing w:w="-8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2503"/>
        <w:gridCol w:w="1663"/>
        <w:gridCol w:w="390"/>
        <w:gridCol w:w="2385"/>
        <w:gridCol w:w="1894"/>
        <w:gridCol w:w="2105"/>
        <w:gridCol w:w="1446"/>
        <w:gridCol w:w="1758"/>
        <w:gridCol w:w="682"/>
        <w:gridCol w:w="400"/>
      </w:tblGrid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(14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Правила подготовки ткани к раскрою и экономная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раскладка.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Раскладка выкройки,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обмеловка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раскрой ткани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Комбинированный. Практическая работа 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раскрою. Раскладка деталей 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ткани с учетом рисунка и фактуры ткани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подготовки ткани к раскрою, раскладки деталей на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ткани, раскроя ткани.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эти правила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Раскроить ткань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 контурных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контрольных точек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переноса контурных и контрольных линий и точек на деталях кроя. Способы обработки горловины, проймы в зависимости от модели и ткани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Перенести контурные и контрольные точки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и линии на детали кроя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0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изготовления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плечевого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(14 часов)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деталей кроя. Скалывание и сметывание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деталей кроя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сметывания деталей кроя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ВТО. Правила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подкроя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обтачки. Технология обработки выреза горловины обтачной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ВТО.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подкраивать обтачку и обрабатывать горловину обтачной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ВТО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0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проведения примерки. Дефекты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способы их устранения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проведения примерки.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выявлять и устранять дефекты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необходимые изменения в изделие после первой примерки.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36" w:type="dxa"/>
        <w:jc w:val="center"/>
        <w:tblCellSpacing w:w="-8" w:type="dxa"/>
        <w:tblInd w:w="-809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2"/>
        <w:gridCol w:w="1943"/>
        <w:gridCol w:w="2078"/>
        <w:gridCol w:w="261"/>
        <w:gridCol w:w="2315"/>
        <w:gridCol w:w="2116"/>
        <w:gridCol w:w="2083"/>
        <w:gridCol w:w="1446"/>
        <w:gridCol w:w="2078"/>
        <w:gridCol w:w="688"/>
        <w:gridCol w:w="156"/>
      </w:tblGrid>
      <w:tr w:rsidR="00DF6457" w:rsidRPr="00D877E3" w:rsidTr="00223FD0">
        <w:trPr>
          <w:trHeight w:val="1260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Стачивание деталей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выполнение отделочных работ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застежек, пройм и швов. Обработка плечевых срезов тесьмой и притачивание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кулиски</w:t>
            </w:r>
            <w:proofErr w:type="spellEnd"/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Иметь представление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 способах обработки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застежек, пройм и швов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отделочные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127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Влажно-тепловая обработка изделия. Контроль качества и оценка изделия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ВТО различных тканей. Приемы проведения контроля качества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особенности ВТО различных тканей;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проведения контроля качества изделия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действиями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ВТО изделия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229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Эстетика и экология жилища. Основные элементы системы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 теплоснабжения, водопровода и канализации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Характеристика основных элементов систем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 теплоснабжения, водопровода и канализации. Правила их эксплуатации. Микроклимат в доме и приборы по его улучшению. Освещение в интерьере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об основных элементах систем обеспечения;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правилах их эксплуатации;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правила эксплуатации систем </w:t>
            </w:r>
            <w:proofErr w:type="spellStart"/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- и теплоснабжения, водопровода и канализации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rHeight w:val="2205"/>
          <w:tblCellSpacing w:w="-8" w:type="dxa"/>
          <w:jc w:val="center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ведения дома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интерьеру детской и прихожей. Выполнение эскиза интерьера детской комнаты или прихожей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к интерьеру прихожей и детской комнаты. Способы оформления интерьера. Использование декоративных изделий и комнатных растений в интерьере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требования, предъявляемые к прихожей и детской комнате, способы их оформления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эскиза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требования к интерьеру прихожей и детской комнаты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24.04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tbl>
      <w:tblPr>
        <w:tblW w:w="15600" w:type="dxa"/>
        <w:jc w:val="center"/>
        <w:tblCellSpacing w:w="-8" w:type="dxa"/>
        <w:tblInd w:w="-698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2098"/>
        <w:gridCol w:w="2307"/>
        <w:gridCol w:w="169"/>
        <w:gridCol w:w="2069"/>
        <w:gridCol w:w="2502"/>
        <w:gridCol w:w="2458"/>
        <w:gridCol w:w="1340"/>
        <w:gridCol w:w="2039"/>
        <w:gridCol w:w="606"/>
        <w:gridCol w:w="41"/>
      </w:tblGrid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Электротехни-ческие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Электроосвети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-тельные 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электронагре-вательные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приборы.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приводы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Электроосветительные приборы. Пути экономии электроэнергии. Виды ламп, источников тока, электродвигателей и их характеристики. Правила ТБ работы с электроприборами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электроосветительных приборах, электродвигателях и путях экономии электроэнергии.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электроприборами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ТБ работы с электроприборами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lastRenderedPageBreak/>
              <w:t xml:space="preserve">Творческие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проектные </w:t>
            </w: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lastRenderedPageBreak/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Тематика творческих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проектов и этапы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их выполнения. Организационно-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 этап выполнения творческого проекта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проектов и этапы их выполнения. Организационно-подготовитель-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 (выбор темы проекта и его обсуждение, обоснование выбора, разработка эскиза изделия.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Уметь: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необходимую работу;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аргументированно защищать свой выбор;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делать эскизы и подбирать материалы для выполнения изделия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выполнен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Выбрать тему для творческого 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63–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Творческие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проектные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Выбороборудования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места,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различных видов работ, составление последовательности выполнения. Поиск сведений в литературе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пользоваться необходимой литературой;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6457" w:rsidRPr="00D877E3" w:rsidRDefault="00DF6457" w:rsidP="00D877E3">
      <w:pPr>
        <w:autoSpaceDE w:val="0"/>
        <w:autoSpaceDN w:val="0"/>
        <w:adjustRightInd w:val="0"/>
        <w:spacing w:after="0" w:line="28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530" w:type="dxa"/>
        <w:jc w:val="center"/>
        <w:tblCellSpacing w:w="-8" w:type="dxa"/>
        <w:tblInd w:w="-916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0"/>
        <w:gridCol w:w="1297"/>
        <w:gridCol w:w="2271"/>
        <w:gridCol w:w="469"/>
        <w:gridCol w:w="2315"/>
        <w:gridCol w:w="2240"/>
        <w:gridCol w:w="2077"/>
        <w:gridCol w:w="1497"/>
        <w:gridCol w:w="1632"/>
        <w:gridCol w:w="674"/>
        <w:gridCol w:w="538"/>
      </w:tblGrid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Технологический этап выполнения творческого проекта (конструирование. Моделирование, изготовление изделия)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базовой модели. Моделирование. Изготовление изделия 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конструировать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моделировать, выполнять намеченные работы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выполнения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Доработать проект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67–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Заключительный этап (оценка проделанной работы и защита проекта) 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29.05</w:t>
            </w:r>
          </w:p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6457" w:rsidRPr="00D877E3" w:rsidTr="00223FD0">
        <w:trPr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 урок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457" w:rsidRPr="00D877E3" w:rsidRDefault="00DF6457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250A" w:rsidRPr="00D877E3" w:rsidRDefault="00C7250A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shd w:val="clear" w:color="auto" w:fill="FFFFFF"/>
        <w:spacing w:before="34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pacing w:val="-6"/>
          <w:sz w:val="28"/>
          <w:szCs w:val="28"/>
        </w:rPr>
        <w:t>8 класс</w:t>
      </w:r>
    </w:p>
    <w:p w:rsidR="00781791" w:rsidRPr="00D877E3" w:rsidRDefault="00781791" w:rsidP="00D877E3">
      <w:pPr>
        <w:shd w:val="clear" w:color="auto" w:fill="FFFFFF"/>
        <w:spacing w:before="192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pacing w:val="-14"/>
          <w:sz w:val="28"/>
          <w:szCs w:val="28"/>
        </w:rPr>
        <w:t>ПОЯСНИТЕЛЬНАЯ ЗАПИСКА</w:t>
      </w:r>
    </w:p>
    <w:p w:rsidR="00781791" w:rsidRPr="00D877E3" w:rsidRDefault="00781791" w:rsidP="00D877E3">
      <w:pPr>
        <w:shd w:val="clear" w:color="auto" w:fill="FFFFFF"/>
        <w:spacing w:before="115" w:line="312" w:lineRule="exact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lastRenderedPageBreak/>
        <w:t>Настоящая рабочая программа разработана применительно к учебной программе «Техноло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 xml:space="preserve">гия. 8 класс», составленной на основании закона РФ «Об образовании» и в соответствии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с письмом Министерства образования РФ от 09.07.2003. № 13-54-144/13.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Данная рабочая программа ориентирована на использование следующих учебников, учебных </w:t>
      </w:r>
      <w:r w:rsidRPr="00D877E3">
        <w:rPr>
          <w:rFonts w:ascii="Times New Roman" w:hAnsi="Times New Roman" w:cs="Times New Roman"/>
          <w:sz w:val="28"/>
          <w:szCs w:val="28"/>
        </w:rPr>
        <w:t>и учебно-методических пособий:</w:t>
      </w:r>
    </w:p>
    <w:p w:rsidR="00781791" w:rsidRPr="00D877E3" w:rsidRDefault="00781791" w:rsidP="00D877E3">
      <w:pPr>
        <w:shd w:val="clear" w:color="auto" w:fill="FFFFFF"/>
        <w:spacing w:before="134"/>
        <w:ind w:left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6"/>
          <w:sz w:val="28"/>
          <w:szCs w:val="28"/>
        </w:rPr>
        <w:t>для учащихся: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43" w:after="0" w:line="322" w:lineRule="exact"/>
        <w:ind w:left="14" w:right="5" w:firstLine="34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Технология.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8 класс: учебник для учащихся 8 класса общеобразовательных учреждений. -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2-е изд., </w:t>
      </w:r>
      <w:proofErr w:type="spellStart"/>
      <w:r w:rsidRPr="00D877E3">
        <w:rPr>
          <w:rFonts w:ascii="Times New Roman" w:hAnsi="Times New Roman" w:cs="Times New Roman"/>
          <w:spacing w:val="-2"/>
          <w:sz w:val="28"/>
          <w:szCs w:val="28"/>
        </w:rPr>
        <w:t>перераб</w:t>
      </w:r>
      <w:proofErr w:type="spellEnd"/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. / под ред. В. Д. Симоненко. - М.: </w:t>
      </w:r>
      <w:proofErr w:type="spellStart"/>
      <w:r w:rsidRPr="00D877E3">
        <w:rPr>
          <w:rFonts w:ascii="Times New Roman" w:hAnsi="Times New Roman" w:cs="Times New Roman"/>
          <w:spacing w:val="-2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spacing w:val="-2"/>
          <w:sz w:val="28"/>
          <w:szCs w:val="28"/>
        </w:rPr>
        <w:t>-Граф, 2006. - 208 с: ил.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Твоя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профессиональная карьера: учебник для учащихся 8-9 классов общеобразовательной </w:t>
      </w:r>
      <w:r w:rsidRPr="00D877E3">
        <w:rPr>
          <w:rFonts w:ascii="Times New Roman" w:hAnsi="Times New Roman" w:cs="Times New Roman"/>
          <w:sz w:val="28"/>
          <w:szCs w:val="28"/>
        </w:rPr>
        <w:t xml:space="preserve">школы / под ред. В. Д. Симоненко. - М.: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-Граф, 2006. - 240 с.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Климов, Е. А.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Основы производства. Выбор профессии: проб, учебное пособие для учащих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ся 8-9 классов средней школы / Е. А. Климов. - М.: Просвещение, 1988.</w:t>
      </w:r>
    </w:p>
    <w:p w:rsidR="00781791" w:rsidRPr="00D877E3" w:rsidRDefault="00781791" w:rsidP="00D877E3">
      <w:pPr>
        <w:shd w:val="clear" w:color="auto" w:fill="FFFFFF"/>
        <w:spacing w:before="158"/>
        <w:ind w:left="33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>Для учителя:</w:t>
      </w:r>
    </w:p>
    <w:p w:rsidR="00781791" w:rsidRPr="00D877E3" w:rsidRDefault="00781791" w:rsidP="00D877E3">
      <w:pPr>
        <w:shd w:val="clear" w:color="auto" w:fill="FFFFFF"/>
        <w:spacing w:before="82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>-</w:t>
      </w:r>
      <w:proofErr w:type="spellStart"/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>Лында</w:t>
      </w:r>
      <w:proofErr w:type="spellEnd"/>
      <w:r w:rsidRPr="00D877E3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, А. С.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Методика трудового обучения / А. С. </w:t>
      </w:r>
      <w:proofErr w:type="spellStart"/>
      <w:r w:rsidRPr="00D877E3">
        <w:rPr>
          <w:rFonts w:ascii="Times New Roman" w:hAnsi="Times New Roman" w:cs="Times New Roman"/>
          <w:spacing w:val="-3"/>
          <w:sz w:val="28"/>
          <w:szCs w:val="28"/>
        </w:rPr>
        <w:t>Лында</w:t>
      </w:r>
      <w:proofErr w:type="spellEnd"/>
      <w:r w:rsidRPr="00D877E3">
        <w:rPr>
          <w:rFonts w:ascii="Times New Roman" w:hAnsi="Times New Roman" w:cs="Times New Roman"/>
          <w:spacing w:val="-3"/>
          <w:sz w:val="28"/>
          <w:szCs w:val="28"/>
        </w:rPr>
        <w:t>. - М.: Просвещение, 1999.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Программа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>«Технология».  5-11 классы. - М.: Просвещение, 2007.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7E3">
        <w:rPr>
          <w:rFonts w:ascii="Times New Roman" w:hAnsi="Times New Roman" w:cs="Times New Roman"/>
          <w:i/>
          <w:iCs/>
          <w:spacing w:val="-5"/>
          <w:sz w:val="28"/>
          <w:szCs w:val="28"/>
        </w:rPr>
        <w:t>Райзберг</w:t>
      </w:r>
      <w:proofErr w:type="spellEnd"/>
      <w:r w:rsidRPr="00D877E3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, Б. А. 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Основы экономики и предпринимательства: учебное пособие для общеобра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 xml:space="preserve">зовательных школ, лицеев / Б. А. </w:t>
      </w:r>
      <w:proofErr w:type="spellStart"/>
      <w:r w:rsidRPr="00D877E3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D877E3">
        <w:rPr>
          <w:rFonts w:ascii="Times New Roman" w:hAnsi="Times New Roman" w:cs="Times New Roman"/>
          <w:sz w:val="28"/>
          <w:szCs w:val="28"/>
        </w:rPr>
        <w:t>. - М., 1992.</w:t>
      </w:r>
    </w:p>
    <w:p w:rsidR="00781791" w:rsidRPr="00D877E3" w:rsidRDefault="00781791" w:rsidP="00D877E3">
      <w:pPr>
        <w:widowControl w:val="0"/>
        <w:numPr>
          <w:ilvl w:val="0"/>
          <w:numId w:val="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22" w:lineRule="exact"/>
        <w:ind w:left="14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Изучение </w:t>
      </w:r>
      <w:r w:rsidRPr="00D877E3">
        <w:rPr>
          <w:rFonts w:ascii="Times New Roman" w:hAnsi="Times New Roman" w:cs="Times New Roman"/>
          <w:spacing w:val="-6"/>
          <w:sz w:val="28"/>
          <w:szCs w:val="28"/>
        </w:rPr>
        <w:t xml:space="preserve">индивидуальных особенностей учащихся с целью профориентации: методические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рекомендации для студента и </w:t>
      </w:r>
      <w:proofErr w:type="spellStart"/>
      <w:r w:rsidRPr="00D877E3">
        <w:rPr>
          <w:rFonts w:ascii="Times New Roman" w:hAnsi="Times New Roman" w:cs="Times New Roman"/>
          <w:spacing w:val="-2"/>
          <w:sz w:val="28"/>
          <w:szCs w:val="28"/>
        </w:rPr>
        <w:t>кл</w:t>
      </w:r>
      <w:proofErr w:type="spellEnd"/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. руководителя / сост. А. А. Донсков. - Волгоград: Перемена, </w:t>
      </w:r>
      <w:r w:rsidRPr="00D877E3">
        <w:rPr>
          <w:rFonts w:ascii="Times New Roman" w:hAnsi="Times New Roman" w:cs="Times New Roman"/>
          <w:sz w:val="28"/>
          <w:szCs w:val="28"/>
        </w:rPr>
        <w:t>1998.</w:t>
      </w:r>
    </w:p>
    <w:p w:rsidR="00781791" w:rsidRPr="00D877E3" w:rsidRDefault="00781791" w:rsidP="00D877E3">
      <w:pPr>
        <w:shd w:val="clear" w:color="auto" w:fill="FFFFFF"/>
        <w:spacing w:before="101" w:line="317" w:lineRule="exact"/>
        <w:ind w:left="14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Настоящая рабочая программа учитывает направленность классов, в которых будет осущест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  <w:t>вляться учебный процесс: это классы экономической, гуманитарной, информационной, химико-</w:t>
      </w:r>
      <w:r w:rsidRPr="00D877E3">
        <w:rPr>
          <w:rFonts w:ascii="Times New Roman" w:hAnsi="Times New Roman" w:cs="Times New Roman"/>
          <w:sz w:val="28"/>
          <w:szCs w:val="28"/>
        </w:rPr>
        <w:t>биологической и других специализированных направленностей.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0" w:right="2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Согласно действующему в общеобразовательном учреждении учебному плану и с учетом </w:t>
      </w:r>
      <w:r w:rsidRPr="00D877E3">
        <w:rPr>
          <w:rFonts w:ascii="Times New Roman" w:hAnsi="Times New Roman" w:cs="Times New Roman"/>
          <w:sz w:val="28"/>
          <w:szCs w:val="28"/>
        </w:rPr>
        <w:t xml:space="preserve">направленности классов, рабочая программа предполагает обучение в объеме  (68) часов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в 8- классе. В соответствии с этим реализуется модифицированная программа «Технология», </w:t>
      </w:r>
      <w:r w:rsidRPr="00D877E3">
        <w:rPr>
          <w:rFonts w:ascii="Times New Roman" w:hAnsi="Times New Roman" w:cs="Times New Roman"/>
          <w:sz w:val="28"/>
          <w:szCs w:val="28"/>
        </w:rPr>
        <w:t>разработчик - В. Д. Симоненко.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4" w:right="19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lastRenderedPageBreak/>
        <w:t>На основании примерных программ Министерства образования и науки РФ, содержащих тре</w:t>
      </w:r>
      <w:r w:rsidRPr="00D877E3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бования к минимальному объему содержания образования по технологии, и с учетом направлен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>ности классов реализуется программа базисного уровня в 8 классе.</w:t>
      </w:r>
    </w:p>
    <w:p w:rsidR="00781791" w:rsidRPr="00D877E3" w:rsidRDefault="00781791" w:rsidP="00D877E3">
      <w:pPr>
        <w:shd w:val="clear" w:color="auto" w:fill="FFFFFF"/>
        <w:spacing w:line="312" w:lineRule="exact"/>
        <w:ind w:left="14"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С учетом уровневой специфики классов выстроена система учебных занятий (уроков), спро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ектированы цели, задачи, ожидаемые результаты обучения (планируемые результаты), что пред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ставлено ниже в табличной форме.</w:t>
      </w:r>
    </w:p>
    <w:p w:rsidR="00781791" w:rsidRPr="00D877E3" w:rsidRDefault="00781791" w:rsidP="00D877E3">
      <w:pPr>
        <w:shd w:val="clear" w:color="auto" w:fill="FFFFFF"/>
        <w:spacing w:line="312" w:lineRule="exact"/>
        <w:ind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Дидактическая модель обучения и педагогические средства отражают модернизацию основ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учебного процесса, их переориентацию на достижение конкретных результатов в виде сформи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рованных умений и навыков учащихся, обобщенных способов деятельности.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  <w:sectPr w:rsidR="00781791" w:rsidRPr="00D877E3" w:rsidSect="00C80A46">
          <w:pgSz w:w="16834" w:h="11909" w:orient="landscape"/>
          <w:pgMar w:top="942" w:right="1193" w:bottom="1291" w:left="360" w:header="720" w:footer="720" w:gutter="0"/>
          <w:cols w:space="720"/>
          <w:docGrid w:linePitch="299"/>
        </w:sectPr>
      </w:pPr>
    </w:p>
    <w:p w:rsidR="00781791" w:rsidRPr="00D877E3" w:rsidRDefault="00781791" w:rsidP="00D877E3">
      <w:pPr>
        <w:shd w:val="clear" w:color="auto" w:fill="FFFFFF"/>
        <w:spacing w:before="110" w:line="298" w:lineRule="exact"/>
        <w:ind w:lef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Важная роль отведена в тематическом плане участию школьников в проектной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деятельности, в организации и проведении учебно-исследовательской работы, развитии умений </w:t>
      </w:r>
      <w:r w:rsidRPr="00D877E3">
        <w:rPr>
          <w:rFonts w:ascii="Times New Roman" w:hAnsi="Times New Roman" w:cs="Times New Roman"/>
          <w:spacing w:val="-3"/>
          <w:sz w:val="28"/>
          <w:szCs w:val="28"/>
        </w:rPr>
        <w:t>выдвигать гипотезы, осуществлять их проверку, владеть элементарными приемами исследова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 xml:space="preserve">тельской деятельности, самостоятельно создавать алгоритмы познавательной деятельности для </w:t>
      </w:r>
      <w:r w:rsidRPr="00D877E3">
        <w:rPr>
          <w:rFonts w:ascii="Times New Roman" w:hAnsi="Times New Roman" w:cs="Times New Roman"/>
          <w:spacing w:val="-7"/>
          <w:sz w:val="28"/>
          <w:szCs w:val="28"/>
        </w:rPr>
        <w:t xml:space="preserve">решения задач творческого и поискового характера. Система заданий призвана обеспечить тесную 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t>взаимосвязь различных способов и форм учебной деятельности: использование различных алго</w:t>
      </w:r>
      <w:r w:rsidRPr="00D877E3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D877E3">
        <w:rPr>
          <w:rFonts w:ascii="Times New Roman" w:hAnsi="Times New Roman" w:cs="Times New Roman"/>
          <w:spacing w:val="-9"/>
          <w:sz w:val="28"/>
          <w:szCs w:val="28"/>
        </w:rPr>
        <w:t xml:space="preserve">ритмов усвоения знаний и умений при сохранении единой содержательной основы курса, внедрение </w:t>
      </w:r>
      <w:r w:rsidRPr="00D877E3">
        <w:rPr>
          <w:rFonts w:ascii="Times New Roman" w:hAnsi="Times New Roman" w:cs="Times New Roman"/>
          <w:sz w:val="28"/>
          <w:szCs w:val="28"/>
        </w:rPr>
        <w:t>групповых методов работы, творческих заданий, в том числе методики исследовательских проектов.</w:t>
      </w:r>
    </w:p>
    <w:p w:rsidR="00781791" w:rsidRPr="00D877E3" w:rsidRDefault="00781791" w:rsidP="00D877E3">
      <w:pPr>
        <w:shd w:val="clear" w:color="auto" w:fill="FFFFFF"/>
        <w:spacing w:before="149"/>
        <w:ind w:left="36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Средства, реализуемые </w:t>
      </w:r>
      <w:r w:rsidRPr="00D877E3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с </w:t>
      </w:r>
      <w:r w:rsidRPr="00D877E3">
        <w:rPr>
          <w:rFonts w:ascii="Times New Roman" w:hAnsi="Times New Roman" w:cs="Times New Roman"/>
          <w:b/>
          <w:bCs/>
          <w:i/>
          <w:iCs/>
          <w:spacing w:val="-5"/>
          <w:sz w:val="28"/>
          <w:szCs w:val="28"/>
        </w:rPr>
        <w:t>помощью компьютера: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67" w:after="0" w:line="298" w:lineRule="exact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t xml:space="preserve">библиотека оцифрованных изображений (фотографии, иллюстрации, творческие проекты, </w:t>
      </w:r>
      <w:r w:rsidRPr="00D877E3">
        <w:rPr>
          <w:rFonts w:ascii="Times New Roman" w:hAnsi="Times New Roman" w:cs="Times New Roman"/>
          <w:sz w:val="28"/>
          <w:szCs w:val="28"/>
        </w:rPr>
        <w:t>лучшие эскизы и работы учащихся);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слайд-лекции по ключевым темам курса;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>редакторы текста;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графические редакторы {моделирование формы и узора);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6"/>
          <w:sz w:val="28"/>
          <w:szCs w:val="28"/>
        </w:rPr>
        <w:t xml:space="preserve">принтерные распечатки тестов (на определение выбора профессии, диагностика предметной </w:t>
      </w:r>
      <w:r w:rsidRPr="00D877E3">
        <w:rPr>
          <w:rFonts w:ascii="Times New Roman" w:hAnsi="Times New Roman" w:cs="Times New Roman"/>
          <w:spacing w:val="-2"/>
          <w:sz w:val="28"/>
          <w:szCs w:val="28"/>
        </w:rPr>
        <w:t xml:space="preserve">направленности, на определение личностных пристрастий к определенному стилю, «характер 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t>человека») в количестве экземпляров комплекта тестов, равному числу учащихся в классе;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индивидуальные пакеты задач (на развитие творческого мышления);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схемы, плакаты, таблицы;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7E3">
        <w:rPr>
          <w:rFonts w:ascii="Times New Roman" w:hAnsi="Times New Roman" w:cs="Times New Roman"/>
          <w:spacing w:val="-6"/>
          <w:sz w:val="28"/>
          <w:szCs w:val="28"/>
        </w:rPr>
        <w:t>интернет-ресурсы</w:t>
      </w:r>
      <w:proofErr w:type="spellEnd"/>
      <w:r w:rsidRPr="00D877E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81791" w:rsidRPr="00D877E3" w:rsidRDefault="00781791" w:rsidP="00D877E3">
      <w:pPr>
        <w:shd w:val="clear" w:color="auto" w:fill="FFFFFF"/>
        <w:spacing w:before="178"/>
        <w:ind w:left="69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уровню подготовки учащихся 8 класса </w:t>
      </w:r>
    </w:p>
    <w:p w:rsidR="00781791" w:rsidRPr="00D877E3" w:rsidRDefault="00781791" w:rsidP="00D877E3">
      <w:pPr>
        <w:shd w:val="clear" w:color="auto" w:fill="FFFFFF"/>
        <w:spacing w:before="120" w:line="326" w:lineRule="exact"/>
        <w:ind w:left="355" w:right="720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Учащиеся должны </w:t>
      </w:r>
      <w:r w:rsidRPr="00D877E3">
        <w:rPr>
          <w:rFonts w:ascii="Times New Roman" w:hAnsi="Times New Roman" w:cs="Times New Roman"/>
          <w:b/>
          <w:bCs/>
          <w:spacing w:val="33"/>
          <w:sz w:val="28"/>
          <w:szCs w:val="28"/>
        </w:rPr>
        <w:t>знать: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цели и значение семейной экономики;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общие правила ведения домашнего хозяйства;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6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роль членов семьи в формировании семейного бюджета;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4" w:after="0" w:line="302" w:lineRule="exact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необходимость производства товаров и услуг как условия жизни общества в целом и каж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дого его члена;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цели и задачи экономики, принципы и формы предпринимательства;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сферы трудовой деятельности;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принципы производства, передачи и использования электрической 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принципы работы и использование типовых средств защиты;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after="0" w:line="302" w:lineRule="exact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 xml:space="preserve">о влиянии электротехнических и электронных приборов на окружающую среду и здоровье </w:t>
      </w:r>
      <w:r w:rsidRPr="00D877E3">
        <w:rPr>
          <w:rFonts w:ascii="Times New Roman" w:hAnsi="Times New Roman" w:cs="Times New Roman"/>
          <w:sz w:val="28"/>
          <w:szCs w:val="28"/>
        </w:rPr>
        <w:t>человека;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  <w:sectPr w:rsidR="00781791" w:rsidRPr="00D877E3">
          <w:pgSz w:w="11909" w:h="16834"/>
          <w:pgMar w:top="1015" w:right="679" w:bottom="360" w:left="1577" w:header="720" w:footer="720" w:gutter="0"/>
          <w:cols w:space="720"/>
        </w:sectPr>
      </w:pP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3"/>
          <w:sz w:val="28"/>
          <w:szCs w:val="28"/>
        </w:rPr>
        <w:lastRenderedPageBreak/>
        <w:t>способы определения места расположения скрытой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устройство бытовых электроосветительных и электронагревательных приборов;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как строится дом;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профессии строителей;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как устанавливается врезной замок;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8"/>
          <w:sz w:val="28"/>
          <w:szCs w:val="28"/>
        </w:rPr>
        <w:t>основные правила выполнения, чтения и обозначения видов, сечений и разрезов на чертежах;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особенности выполнения архитектурно-строительных чертежей;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основные условия обозначения на кинематических и электрических схемах.</w:t>
      </w:r>
    </w:p>
    <w:p w:rsidR="00781791" w:rsidRPr="00D877E3" w:rsidRDefault="00781791" w:rsidP="00D877E3">
      <w:pPr>
        <w:shd w:val="clear" w:color="auto" w:fill="FFFFFF"/>
        <w:spacing w:before="144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38"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семейный бюджет;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прожиточный минимум семьи, расходы на учащегося;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рекламу потребительских товаров;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выдвигать деловые идеи;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осуществлять самоанализ развития своей личности;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соотносить требования профессий к человеку и его личным достижениям;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собирать простейшие электрические цепи;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читать схему квартирной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место скрытой электропроводки;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подключать бытовые приёмники и счетчики электроэнергии;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установить врезной замок;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утеплять двери и окна;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анализировать графический состав изображения;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читать несложные архитектурно-строительные чертежи.</w:t>
      </w:r>
    </w:p>
    <w:p w:rsidR="00781791" w:rsidRPr="00D877E3" w:rsidRDefault="00781791" w:rsidP="00D877E3">
      <w:pPr>
        <w:shd w:val="clear" w:color="auto" w:fill="FFFFFF"/>
        <w:spacing w:before="144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z w:val="28"/>
          <w:szCs w:val="28"/>
        </w:rPr>
        <w:t xml:space="preserve">Должны владеть </w:t>
      </w:r>
      <w:r w:rsidRPr="00D877E3">
        <w:rPr>
          <w:rFonts w:ascii="Times New Roman" w:hAnsi="Times New Roman" w:cs="Times New Roman"/>
          <w:b/>
          <w:bCs/>
          <w:spacing w:val="34"/>
          <w:sz w:val="28"/>
          <w:szCs w:val="28"/>
        </w:rPr>
        <w:t>компетенциями: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9"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информационно-коммуникативной;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социально-трудовой;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lastRenderedPageBreak/>
        <w:t>познавательно-смысловой;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учебно-познавательной;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профессионально-трудовым выбором;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2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личностным саморазвитием.</w:t>
      </w:r>
    </w:p>
    <w:p w:rsidR="00781791" w:rsidRPr="00D877E3" w:rsidRDefault="00781791" w:rsidP="00D877E3">
      <w:pPr>
        <w:shd w:val="clear" w:color="auto" w:fill="FFFFFF"/>
        <w:spacing w:before="1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sz w:val="28"/>
          <w:szCs w:val="28"/>
        </w:rPr>
        <w:t xml:space="preserve">Способны решать </w:t>
      </w:r>
      <w:r w:rsidRPr="00D877E3">
        <w:rPr>
          <w:rFonts w:ascii="Times New Roman" w:hAnsi="Times New Roman" w:cs="Times New Roman"/>
          <w:sz w:val="28"/>
          <w:szCs w:val="28"/>
        </w:rPr>
        <w:t>следующие жизненно-практические задачи: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43" w:after="0" w:line="317" w:lineRule="exact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 xml:space="preserve">использовать ПЭВМ для решения технологических, конструкторских, экономических задач </w:t>
      </w:r>
      <w:r w:rsidRPr="00D877E3">
        <w:rPr>
          <w:rFonts w:ascii="Times New Roman" w:hAnsi="Times New Roman" w:cs="Times New Roman"/>
          <w:sz w:val="28"/>
          <w:szCs w:val="28"/>
        </w:rPr>
        <w:t>и как источник информации;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4"/>
          <w:sz w:val="28"/>
          <w:szCs w:val="28"/>
        </w:rPr>
        <w:t>проектировать и изготавливать полезные изделия из конструкционных и поделочных мате</w:t>
      </w:r>
      <w:r w:rsidRPr="00D877E3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877E3">
        <w:rPr>
          <w:rFonts w:ascii="Times New Roman" w:hAnsi="Times New Roman" w:cs="Times New Roman"/>
          <w:sz w:val="28"/>
          <w:szCs w:val="28"/>
        </w:rPr>
        <w:t>риалов;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ориентироваться на рынке товаров и услуг;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определять расход и стоимость потребляемой энергии;</w:t>
      </w:r>
    </w:p>
    <w:p w:rsidR="00781791" w:rsidRPr="00D877E3" w:rsidRDefault="00781791" w:rsidP="00D877E3">
      <w:pPr>
        <w:widowControl w:val="0"/>
        <w:numPr>
          <w:ilvl w:val="0"/>
          <w:numId w:val="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17" w:lineRule="exact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D877E3">
        <w:rPr>
          <w:rFonts w:ascii="Times New Roman" w:hAnsi="Times New Roman" w:cs="Times New Roman"/>
          <w:spacing w:val="-5"/>
          <w:sz w:val="28"/>
          <w:szCs w:val="28"/>
        </w:rPr>
        <w:t>собирать модели простых электротехнических устройств.</w:t>
      </w: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91" w:rsidRPr="00D877E3" w:rsidRDefault="00781791" w:rsidP="00D877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50E0" w:rsidRPr="00D877E3" w:rsidRDefault="00BB50E0" w:rsidP="00D877E3">
      <w:pPr>
        <w:keepNext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развернутый тематический план</w:t>
      </w:r>
    </w:p>
    <w:p w:rsidR="00BB50E0" w:rsidRPr="00D877E3" w:rsidRDefault="00BB50E0" w:rsidP="00D877E3">
      <w:pPr>
        <w:autoSpaceDE w:val="0"/>
        <w:autoSpaceDN w:val="0"/>
        <w:adjustRightInd w:val="0"/>
        <w:spacing w:before="60" w:after="6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:rsidR="00BB50E0" w:rsidRPr="00D877E3" w:rsidRDefault="00BB50E0" w:rsidP="00D877E3">
      <w:pPr>
        <w:keepNext/>
        <w:autoSpaceDE w:val="0"/>
        <w:autoSpaceDN w:val="0"/>
        <w:adjustRightInd w:val="0"/>
        <w:spacing w:after="120" w:line="24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656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"/>
        <w:gridCol w:w="1955"/>
        <w:gridCol w:w="2356"/>
        <w:gridCol w:w="752"/>
        <w:gridCol w:w="2331"/>
        <w:gridCol w:w="2151"/>
        <w:gridCol w:w="1925"/>
        <w:gridCol w:w="1478"/>
        <w:gridCol w:w="1337"/>
        <w:gridCol w:w="793"/>
        <w:gridCol w:w="679"/>
      </w:tblGrid>
      <w:tr w:rsidR="00BB50E0" w:rsidRPr="00D877E3" w:rsidTr="00223FD0">
        <w:trPr>
          <w:tblCellSpacing w:w="0" w:type="dxa"/>
          <w:jc w:val="center"/>
        </w:trPr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(этап проектной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исследовательской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деятельности)</w:t>
            </w:r>
          </w:p>
        </w:tc>
        <w:tc>
          <w:tcPr>
            <w:tcW w:w="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урока (форма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вид деятельности)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содержания</w:t>
            </w:r>
          </w:p>
        </w:tc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Требования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уровню подготовки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(результат)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контроля,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измерители</w:t>
            </w:r>
          </w:p>
        </w:tc>
        <w:tc>
          <w:tcPr>
            <w:tcW w:w="1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Домашнее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</w:tr>
      <w:tr w:rsidR="00BB50E0" w:rsidRPr="00D877E3" w:rsidTr="00223FD0">
        <w:tblPrEx>
          <w:tblCellSpacing w:w="-8" w:type="dxa"/>
        </w:tblPrEx>
        <w:trPr>
          <w:trHeight w:val="810"/>
          <w:tblCellSpacing w:w="-8" w:type="dxa"/>
          <w:jc w:val="center"/>
        </w:trPr>
        <w:tc>
          <w:tcPr>
            <w:tcW w:w="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B50E0" w:rsidRPr="00D877E3" w:rsidTr="00223FD0">
        <w:tblPrEx>
          <w:tblCellSpacing w:w="-8" w:type="dxa"/>
        </w:tblPrEx>
        <w:trPr>
          <w:trHeight w:val="1830"/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Вводный урок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 час)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на рабочем месте. Введение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Первичный инструктаж по ТБ в кабинете обслуживающего труда на рабочем месте. Обзор разделов, изучаемых в этом учебном году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их на практике.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предстоящей работе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ТБ 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кулинария: блюда из птицы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ind w:left="45" w:right="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Домашняя птица и ее кулинарное использование. Первичная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обработка птицы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домашней птицы и их использование. Определение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качества птицы и ее первичная обработка 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признаки качественной птицы;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 правила ее первичной обработки.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видах домашней птицы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 первичной обработки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птицы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тепловой обработки домашней птицы 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тепловой обработки, применяемые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 приготовлении блюд из домашней птицы. Время приготовления и способы определения готовности блюд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виды тепловой обработки, применяемые для приготовления блюд из птицы;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способы определения готовности блюд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виды тепловой обработки птицы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D877E3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7" w:type="dxa"/>
        <w:jc w:val="center"/>
        <w:tblCellSpacing w:w="-8" w:type="dxa"/>
        <w:tblInd w:w="-1128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"/>
        <w:gridCol w:w="2121"/>
        <w:gridCol w:w="2106"/>
        <w:gridCol w:w="214"/>
        <w:gridCol w:w="2315"/>
        <w:gridCol w:w="2418"/>
        <w:gridCol w:w="2184"/>
        <w:gridCol w:w="1198"/>
        <w:gridCol w:w="2106"/>
        <w:gridCol w:w="684"/>
        <w:gridCol w:w="102"/>
      </w:tblGrid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Блюда из домашней птицы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Рецепты и технология приготовления блюд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из птицы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keepNext/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технологии приготовления блюд из птицы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блюдо из домашней птицы, составить инструкционную карту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и украшение готовых блюд при подаче к столу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Варианты украшения готовых блюд при подаче к столу. Технология изготовления украшений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способах украшений блюд.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знания на практике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Приготовить сообщение об украшении готовых блюд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Сервировка стола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Подача готовых блюд к столу. Правила пользования столовыми приборами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подачи готовых блюд к столу, правила пользования столовыми приборами, требования к качеству и оформлению готовых блюд и сервировке стола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правилах подачи блюд, пользования столовыми приборами, сервировки стола;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требованиях к качеству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оформлению блюд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подачи готовых блюд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 и приема гостей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 столом и приема гостей. Как дарить и принимать подарки и цветы. Время и продолжительность визита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поведения за столом и приема гостей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поведения за столом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Заготовка продуктов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консервирования фруктов и ягод. Стерилизация в промышленных и домашних условиях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консервирования фруктов и ягод. Преимущества и недостатки консервирования стерилизацией и пастеризацией. Значение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 значении кислотности плодов для консервирования и время стерилизации;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способы консервирования;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способах консервирования фруктов и ягод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644" w:type="dxa"/>
        <w:jc w:val="center"/>
        <w:tblCellSpacing w:w="-8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6"/>
        <w:gridCol w:w="2253"/>
        <w:gridCol w:w="2106"/>
        <w:gridCol w:w="184"/>
        <w:gridCol w:w="2315"/>
        <w:gridCol w:w="2467"/>
        <w:gridCol w:w="1769"/>
        <w:gridCol w:w="1446"/>
        <w:gridCol w:w="2127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кислотности плодов для консервирования. Стерилизация в промышленных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домашних условиях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– их преимущества и недостатки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консервировании фруктов и ягод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Условия сохранения витаминов в компотах и сроки их хранения. Первичная обработка фруктов для консервирования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Условия сохранения витаминов в компотах, сроки и условия их хранения. Правила первичной обработки фруктов для консервирования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условия сохранения витаминов;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сроки и условия хранения заготовок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правила первичной обработки фруктов 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Создание изделий из текстильных и поделочных материалов.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Рукоделие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Вязание на спицах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мода. Материалы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инструменты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Ассортимент изделий, выполняемых в технике вязания на спицах. Материалы и инструменты. Характеристика шерстяных, пуховых, хлопчатобумажных, льняных и шелковых нитей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Знать: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ассортимент вязаных изделий;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материалы и инструменты и правила их подготовки к работе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Подготовить материал и инструменты к работе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Подбор спиц в зависимости от толщины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нити. Набор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петель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для вязания спицами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подбора спиц в зависимости от толщины и качества пряжи.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Техника набора петель. Начало вязания на 2 и 5 спицах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правила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подбора спиц по толщине.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Владеть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техникой набора петель и особенностей вязания на 2 и 5 спицах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за действиям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Вязать на 5-ти спицах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6" w:type="dxa"/>
        <w:jc w:val="center"/>
        <w:tblCellSpacing w:w="-8" w:type="dxa"/>
        <w:tblInd w:w="-1306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23"/>
        <w:gridCol w:w="1850"/>
        <w:gridCol w:w="355"/>
        <w:gridCol w:w="2315"/>
        <w:gridCol w:w="2277"/>
        <w:gridCol w:w="2007"/>
        <w:gridCol w:w="1293"/>
        <w:gridCol w:w="1834"/>
        <w:gridCol w:w="730"/>
        <w:gridCol w:w="406"/>
      </w:tblGrid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Вязание на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спицах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(9 часов)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Лицевые и изнаночные петли и их условное обозначение на схемах вязания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выполнения лицевых и изнаночных петель различными способами. Условные обозначения на схемах вязания спицами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технику выполнения петель различными способами; читать схемы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Вязать образцы лицевыми и изнаночными петлями  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Убавление, прибавление и закрытие петель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убавления, прибавления и закрытия петель при вязании на спицах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способы убавления, прибавления и закрытия петель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Вязать образцы с прибавлением и убавлением петель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образцов и изделий в технике вязания на спицах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Закрепление полученных навыков. Вязание нитками разной толщины или цветов. Вязание по схеме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вязании нитками разных цветов и толщины.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вязать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схеме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качества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Вязать по схемам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Элементы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материало-ведения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(2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Химические волокна, свойства и производство. Сложные переплетения нитей в тканях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Синтетические волокна, технология их производства и эксплуатационные свойства. Сложные переплетения нитей в тканях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технологии производства синтетических волокон, сложных переплетений нитей в тканях.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свойства химических волокон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химических волокнах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Определения синтетических и искусственных волокон в тканях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Сравнительная характеристика синтетических и искусственных волокон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различать синтетические и искусственные волокна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Определить синтетические и искусственные волокна в тканях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. </w:t>
      </w:r>
    </w:p>
    <w:tbl>
      <w:tblPr>
        <w:tblW w:w="15691" w:type="dxa"/>
        <w:jc w:val="center"/>
        <w:tblCellSpacing w:w="-8" w:type="dxa"/>
        <w:tblInd w:w="-139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8"/>
        <w:gridCol w:w="2176"/>
        <w:gridCol w:w="1950"/>
        <w:gridCol w:w="261"/>
        <w:gridCol w:w="2315"/>
        <w:gridCol w:w="2492"/>
        <w:gridCol w:w="1961"/>
        <w:gridCol w:w="1237"/>
        <w:gridCol w:w="2045"/>
        <w:gridCol w:w="710"/>
        <w:gridCol w:w="206"/>
      </w:tblGrid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Конструиро-вание и моделиро-вание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поясного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Брюки. История и мода. Мерки для построения чертежа брюк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Брюки в народном костюме. Основные направления современной моды. Зрительные иллюзии в одежде. Выбор модели с учетом особенностей фигуры. Правила снятия мерок для брюк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представление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об истории и современных направлениях в моде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брюк.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выбрать модель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учетом особенностей фигуры. Снимать мерки для построения чертежа брюк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Выбрать модель брюк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основы чертежа брюк в масштабе 1 : 4 по меркам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построения основы чертежа брюк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строить чертеж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описанию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Построить чертеж в М 1:4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моделирования брюк и виды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отделок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моделирования брюк. Виды художественного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оформления изделия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способы моделирования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отделки изделия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художественном оформлении изделия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по фасону и подготовка выкройки к раскрою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подготовки выкройки и ткани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раскрою 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правила подготовки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раскрою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Подготовить ткань к раскрою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изготовле-ния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Техника безопасности с тканями. Раскладка выкройки на ткани,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обмеловка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раскрой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раскладки на ворсовых тканях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тканях в полоску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клетку 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особенностях раскладки выкройки на ворсовых тканях, тканях в полоску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клетку.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правила раскладки выкройки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действий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Раскроить ткань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8" w:type="dxa"/>
        <w:jc w:val="center"/>
        <w:tblCellSpacing w:w="-8" w:type="dxa"/>
        <w:tblInd w:w="-1324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18"/>
        <w:gridCol w:w="1734"/>
        <w:gridCol w:w="1685"/>
        <w:gridCol w:w="526"/>
        <w:gridCol w:w="2315"/>
        <w:gridCol w:w="2180"/>
        <w:gridCol w:w="2103"/>
        <w:gridCol w:w="1394"/>
        <w:gridCol w:w="1697"/>
        <w:gridCol w:w="831"/>
        <w:gridCol w:w="765"/>
      </w:tblGrid>
      <w:tr w:rsidR="00BB50E0" w:rsidRPr="00D877E3" w:rsidTr="00223FD0">
        <w:trPr>
          <w:trHeight w:val="1665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поясного изделия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(8 часов)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кокеток и способы их обработки. Технология обработки вытачек и складок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обработки кокеток с глухим и отлетным краем. Виды строчек и отделки кокеток. Технология обработки вытачек и складок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способах обработки кокеток и технологии обработки вытачек.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обработку кокеток и вытачек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обработки кокеток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90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карманов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карманов и способы их обработки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видах карманов и способах их обработки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обработки карманов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78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Скалывание и сметывание деталей кроя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перевода линий и точек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переводить линии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точки на ткани, скалывать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сметывать детали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Сметать детали кроя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rHeight w:val="990"/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примерки, выявление и исправление дефектов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Причины дефектов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способы их устранения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причинах дефектов.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 исправлять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действий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необходимые изменения в изделие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застежки тесьмой «молния»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застежки тесьмой «молния»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обработки застежки тесьмой «молния».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эти правила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обработки застежки тесьмой "молнией"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шлевок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пояса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шлевок и пояса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 и 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обработку шлевок и пояса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48" w:type="dxa"/>
        <w:jc w:val="center"/>
        <w:tblCellSpacing w:w="-8" w:type="dxa"/>
        <w:tblInd w:w="-1324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59"/>
        <w:gridCol w:w="2176"/>
        <w:gridCol w:w="2276"/>
        <w:gridCol w:w="293"/>
        <w:gridCol w:w="2315"/>
        <w:gridCol w:w="2276"/>
        <w:gridCol w:w="1930"/>
        <w:gridCol w:w="1282"/>
        <w:gridCol w:w="1632"/>
        <w:gridCol w:w="744"/>
        <w:gridCol w:w="365"/>
      </w:tblGrid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низа брюк потайными подшивочными стежками. Окончательная отделка изделия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 потайного подшивочного стежка. Режимы ВТО изделия из синтетических тканей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потайной подшивочный стежок.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режимы ВТО изделий из синтетических тканей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качества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ВТО изделия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Технология ведения дома.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Ремонт помещений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распространенных технологий ремонта и отдел-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Характеристика распространенных технологий ремонта и отделки жилых помещений. Инструменты и материалы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ремонта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отделки помещений, инструменты и материалы для их выполнения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способы ремонта и отделки помещений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Соблюдение правил ТБ и гигиены при ремонтно-отделочных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работах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ТБ ремонтно-отделочных работ. Средства защиты и гигиены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ТБ этих работ, средства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гигиены при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этом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ремонтно-отделочных работ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ремонтно-отделочными работами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ремонтно-отделочными работами. Экологическая безопасность материалов и работ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ремонтно-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отделоч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ными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работами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Опрос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Приготовить сообщение о профессиях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эскиза жилой комнаты (гостиной, спальни) 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Стиль в интерьере. Требования к жилым помещениям 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выполнять эскизы интерьера в соответствии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 требованиями к жилому помещению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эскизов 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Доделать эскиз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691" w:type="dxa"/>
        <w:jc w:val="center"/>
        <w:tblCellSpacing w:w="-8" w:type="dxa"/>
        <w:tblInd w:w="-1411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5"/>
        <w:gridCol w:w="2486"/>
        <w:gridCol w:w="2078"/>
        <w:gridCol w:w="230"/>
        <w:gridCol w:w="2315"/>
        <w:gridCol w:w="2309"/>
        <w:gridCol w:w="2112"/>
        <w:gridCol w:w="918"/>
        <w:gridCol w:w="2008"/>
        <w:gridCol w:w="695"/>
        <w:gridCol w:w="205"/>
      </w:tblGrid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ind w:left="120" w:right="12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aps/>
                <w:color w:val="000000"/>
                <w:sz w:val="28"/>
                <w:szCs w:val="28"/>
              </w:rPr>
              <w:t>Санитарно-технические работы</w:t>
            </w: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Системы теплоснабжения, водоснабжения и канализации. Устройство кранов и их эксплуатация 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эксплуатации систем тепло-, водоснабжения и канализации, их устройство. Устройство и способы ремонта кранов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эксплуатации систем водо-, теплоснабжения и канализации.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устройстве этих систем и кранов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правила эксплуатации систем водо-, теплоснабжения и канализации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кранов, вентилей (7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., § 28,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107). Причины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способы ремонта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кранов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вентилей, причины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способы ремонта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устройстве кранов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вентилей, причинах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способах ремонта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устройстве кранов и вентилей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смесителей и сливных бачков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(6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., § 27, с. 107). Причины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способы ремонта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смесите-лей и сливных бачков, причины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способы ремонта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устройстве смесителей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сливных бачков, причинах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подтекания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способах ремонта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устройство смесителей и сливных бачков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выполнением санитарно-технических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выполнением санитарно-технических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санитарно-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-кими работами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профессиях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Бюджет семьи. Рациональное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планирование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Рациональное планирование расходов семьи. Бюджет семьи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цены 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семьи и его составляющие (доходы и расходы). Виды доходов и расходов. Планирование бюджета семьи. Цены на рынке товаров и услуг 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рационально рассчитывать бюджет семьи.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доходах и расходах семьи, ценах на товары и услуги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Рассчитать бюджет семьи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Цены на рынке товаров и услуг,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минимализация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расходов в бюджете семьи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ценообразования. Цены на рынке товаров и услуг, возможности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минимализировать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семьи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ценообразовании и ценах на рынке товаров и услуг и возможностях уменьшить расходы семьи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Минимализи-ровать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 бюджета семьи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18" w:type="dxa"/>
        <w:jc w:val="center"/>
        <w:tblCellSpacing w:w="-8" w:type="dxa"/>
        <w:tblInd w:w="-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6"/>
        <w:gridCol w:w="2606"/>
        <w:gridCol w:w="1747"/>
        <w:gridCol w:w="184"/>
        <w:gridCol w:w="2315"/>
        <w:gridCol w:w="2469"/>
        <w:gridCol w:w="2469"/>
        <w:gridCol w:w="801"/>
        <w:gridCol w:w="2469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расходов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(6 часов)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ких качеств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товаров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услуг. Расчет минимальной стоимости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кой корзины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Потребительские качества товаров и услуг, их влияние на цену и спрос. Расчет минимальной стоимости потребительской корзины. Способы совершения покупок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качестве товаров и услуг, их влиянии на спрос и цены.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рассчитать стоимость минимальной потребительской корзины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Рассчитать минимальную стоимость своей потребительской корзины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Бюджет семьи. Рациональное планирование расходов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(6 часов)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потребителей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их защита 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потребителей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организации, призванные их защищать. Что такое штрих-код? Реклама и потребитель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 потребителей и организации, их защищающие.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свойствах рекламы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правила потребителей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Семья и бизнес. Виды семейной деятельности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бизнеса и его классификация. Капитал и прибыль. Связь семейного хозяйства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 государством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видах бизнеса, капитале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прибыли, связях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семейного бизнеса с государством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видах бизнеса, капитале и прибыли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возможного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объекта или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услуги для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тельской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Потребности населения и рынка в товарах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услугах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анализировать потребности рынка и свои возможности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Повторить сведения о потребности населения и рынка в товарах и услугах 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Электротех-нические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правила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ТБ при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электротехни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работах.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Пути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экономии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электроэнер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гии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Принципы работы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использование типовых средств защиты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правила ТБ при электротехнических работах. Пути экономии электроэнергии 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принципы работы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использования средств защиты и правила ТБ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 электротехнических работах.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найти скрытую электропроводку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правила ТБ при электротехнических работах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824" w:type="dxa"/>
        <w:jc w:val="center"/>
        <w:tblCellSpacing w:w="-8" w:type="dxa"/>
        <w:tblInd w:w="-1589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6"/>
        <w:gridCol w:w="2364"/>
        <w:gridCol w:w="2072"/>
        <w:gridCol w:w="184"/>
        <w:gridCol w:w="2315"/>
        <w:gridCol w:w="2574"/>
        <w:gridCol w:w="2637"/>
        <w:gridCol w:w="801"/>
        <w:gridCol w:w="2097"/>
        <w:gridCol w:w="674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(5 часов)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Квартирная электропроводка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(8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§ 18,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89), способы определения положения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Схема квартирной электропроводки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способы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нахождения ее местоположения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определения местоположения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электропроводки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способы нахождения </w:t>
            </w: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электропроводки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Подключение бытовых приемников и счетчиков электроэнергии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Подключение бытовых приемников и счетчиков электроэнергии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подключать бытовые электроприборы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сведения о подключении бытовых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приемников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Влияние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электротехни-ческих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электронных приборов на окружающую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среду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человека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Влияние электротехнических и электронных приборов на окружающую среду и человека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влиянии электротехнических и электронных приборов на окружающую среду и человека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влиянии электро-технических приборов на окружающую среду и  человека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производством, эксплуатацией и обслуживанием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электротехни-ческого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электронного оборудования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связанные с производством, эксплуатацией и обслуживанием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электротехнического и электронного оборудования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профессии, связанные с производством, эксплуатацией и обслуживанием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электрооборудования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Приготовить сообщение о профессиях связанных с производством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21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Современное производство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и профес-сиональное образование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ind w:left="45" w:right="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(4 часа)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Разделение -труда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современном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производстве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Сферы и отрасли современного производства. Основные структурные подразделения производственных предприятий. Разделение труда 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структуре современного производства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структуре современного производства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1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техники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технологии, влияние этого процесса на содержание труда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Приоритетные направления развития техники и технологии в легкой промышленности. Их влияние на виды и содержание труда 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направлениях развития техники и технологии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направлениях развития техники и технологии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tbl>
      <w:tblPr>
        <w:tblW w:w="15886" w:type="dxa"/>
        <w:jc w:val="center"/>
        <w:tblCellSpacing w:w="-8" w:type="dxa"/>
        <w:tblInd w:w="-1426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2463"/>
        <w:gridCol w:w="2358"/>
        <w:gridCol w:w="181"/>
        <w:gridCol w:w="2270"/>
        <w:gridCol w:w="2358"/>
        <w:gridCol w:w="2292"/>
        <w:gridCol w:w="829"/>
        <w:gridCol w:w="2292"/>
        <w:gridCol w:w="661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Профессии, специальности, квалификации работника и уровень оплаты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труда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о профессии, специальности, квалификации работника.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Факторы, влияющие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уровень оплаты труда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значении понятий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профессия, </w:t>
            </w: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специальность, квалификация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факторах, влияющих на зарплату 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значении понятий  профессия,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специальность, квалификация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55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</w:t>
            </w:r>
            <w:proofErr w:type="spellStart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профессиональ-ного</w:t>
            </w:r>
            <w:proofErr w:type="spellEnd"/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деления работников предприятия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Профессиональное деление работников предприятия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анализировать профессии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профессиональном делении работников предприятия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профессии в жизни человека, региональный рынок труда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его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конъюнктура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профессии в жизни человека. Виды массовых профессий сферы производства и сервиса. Региональный рынок труда и его конъюнктура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роли профессии в жизни человека, видах массовых профессий сферы производства и сервиса, региональном рынке труда и его конъюнктуре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Повторить сведения о роли профессии в жизни человека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профессиона-льное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самоопреде-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lastRenderedPageBreak/>
              <w:t>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(3 часа)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Профессиональные качества личности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их диагностика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Профессиональные качества личности и их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диагностика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Иметь представление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профессиональных качествах личности и их диагностике 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Беседа 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 профессиональны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 качествах личности и их диагностике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2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получения информации о профессиях и путях профессионального образования 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получения информации о профессиях и путях профессионального образования. Возможности построения карьеры в профессиональной деятельности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 источниках получения информации, профессиях, путях профобразования и возможностях построения карьеры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сведения об источниках получения информации о профессиях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50E0" w:rsidRPr="00D877E3" w:rsidRDefault="00BB50E0" w:rsidP="00D8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7E3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D877E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tbl>
      <w:tblPr>
        <w:tblW w:w="15801" w:type="dxa"/>
        <w:jc w:val="center"/>
        <w:tblCellSpacing w:w="-8" w:type="dxa"/>
        <w:tblInd w:w="-1349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4"/>
        <w:gridCol w:w="2039"/>
        <w:gridCol w:w="2390"/>
        <w:gridCol w:w="180"/>
        <w:gridCol w:w="2248"/>
        <w:gridCol w:w="2390"/>
        <w:gridCol w:w="2197"/>
        <w:gridCol w:w="1454"/>
        <w:gridCol w:w="1940"/>
        <w:gridCol w:w="655"/>
        <w:gridCol w:w="42"/>
      </w:tblGrid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59–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творческие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 проектные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 xml:space="preserve"> работы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(10 часов)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выбирать посильную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необходимую работу;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аргументированно защищать свой выбор;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делать эскизы и подбирать материалы для выполнения изделия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тему для проекта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рабочего места. Оборудование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приспособления для различных видов работ, составление последовательности выполнения. Поиск сведений в литературе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пользоваться необходимой литературой;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подбирать все необходимое для выполнения идеи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выполнения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Выбрать оборудование, инструменты и приспособления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этап выполнения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творческого проекта (конструирование, моделирование, изготовление изделия)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базовой модели,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моделирование. Изготовление изделия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Уметь: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конструировать 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моделировать;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выполнять намеченные работы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выполнени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я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Доработать 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67–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Заключительный этап (оценка проделанной работы и защита проекта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оценивать выполненную работу и защищать ее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проекта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</w:t>
            </w:r>
          </w:p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0E0" w:rsidRPr="00D877E3" w:rsidTr="00223FD0">
        <w:trPr>
          <w:tblCellSpacing w:w="-8" w:type="dxa"/>
          <w:jc w:val="center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3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0E0" w:rsidRPr="00D877E3" w:rsidRDefault="00BB50E0" w:rsidP="00D8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0E0" w:rsidRDefault="00BB50E0" w:rsidP="00BB50E0"/>
    <w:p w:rsidR="00781791" w:rsidRDefault="00781791"/>
    <w:p w:rsidR="00781791" w:rsidRDefault="00781791"/>
    <w:sectPr w:rsidR="00781791" w:rsidSect="00DA0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3A850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FA6611"/>
    <w:multiLevelType w:val="multilevel"/>
    <w:tmpl w:val="F414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3B97F"/>
    <w:multiLevelType w:val="singleLevel"/>
    <w:tmpl w:val="7927E2B2"/>
    <w:lvl w:ilvl="0">
      <w:numFmt w:val="bullet"/>
      <w:lvlText w:val="q"/>
      <w:lvlJc w:val="left"/>
      <w:pPr>
        <w:tabs>
          <w:tab w:val="num" w:pos="930"/>
        </w:tabs>
        <w:ind w:firstLine="570"/>
      </w:pPr>
      <w:rPr>
        <w:rFonts w:ascii="Wingdings" w:hAnsi="Wingdings" w:cs="Wingdings"/>
        <w:sz w:val="16"/>
        <w:szCs w:val="16"/>
      </w:rPr>
    </w:lvl>
  </w:abstractNum>
  <w:abstractNum w:abstractNumId="3">
    <w:nsid w:val="1E8D3306"/>
    <w:multiLevelType w:val="multilevel"/>
    <w:tmpl w:val="756E6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CB6956"/>
    <w:multiLevelType w:val="multilevel"/>
    <w:tmpl w:val="0F3CF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EA12A6"/>
    <w:multiLevelType w:val="multilevel"/>
    <w:tmpl w:val="23F0F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142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0EE0"/>
    <w:rsid w:val="001B247D"/>
    <w:rsid w:val="0047697D"/>
    <w:rsid w:val="006267F8"/>
    <w:rsid w:val="00781791"/>
    <w:rsid w:val="00A46F57"/>
    <w:rsid w:val="00BB50E0"/>
    <w:rsid w:val="00C20EE0"/>
    <w:rsid w:val="00C7250A"/>
    <w:rsid w:val="00C80A46"/>
    <w:rsid w:val="00D877E3"/>
    <w:rsid w:val="00DA0704"/>
    <w:rsid w:val="00DF6457"/>
    <w:rsid w:val="00F4740D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57"/>
  </w:style>
  <w:style w:type="paragraph" w:styleId="2">
    <w:name w:val="heading 2"/>
    <w:basedOn w:val="a"/>
    <w:next w:val="a"/>
    <w:link w:val="20"/>
    <w:qFormat/>
    <w:rsid w:val="00C20E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0E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0EE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20EE0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C20EE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15910</Words>
  <Characters>90692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User</cp:lastModifiedBy>
  <cp:revision>11</cp:revision>
  <dcterms:created xsi:type="dcterms:W3CDTF">2015-10-06T19:27:00Z</dcterms:created>
  <dcterms:modified xsi:type="dcterms:W3CDTF">2015-10-12T17:14:00Z</dcterms:modified>
</cp:coreProperties>
</file>